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9E900" w14:textId="00E0565D" w:rsidR="004E0856" w:rsidRDefault="004E0856" w:rsidP="004E0856">
      <w:pPr>
        <w:spacing w:before="12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10 do SWZ </w:t>
      </w:r>
    </w:p>
    <w:p w14:paraId="79C3C113" w14:textId="759E3165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nr .......</w:t>
      </w:r>
    </w:p>
    <w:p w14:paraId="16650110" w14:textId="77777777" w:rsidR="00D96338" w:rsidRDefault="00D96338">
      <w:pPr>
        <w:spacing w:before="12" w:line="276" w:lineRule="auto"/>
        <w:rPr>
          <w:rFonts w:ascii="Arial" w:hAnsi="Arial" w:cs="Arial"/>
          <w:sz w:val="20"/>
          <w:szCs w:val="20"/>
        </w:rPr>
      </w:pPr>
    </w:p>
    <w:p w14:paraId="5B5B36B2" w14:textId="77777777" w:rsidR="00EE08F3" w:rsidRPr="009242B5" w:rsidRDefault="00EE08F3" w:rsidP="00EE08F3">
      <w:pPr>
        <w:spacing w:before="12" w:line="276" w:lineRule="auto"/>
        <w:rPr>
          <w:rFonts w:ascii="Arial" w:hAnsi="Arial" w:cs="Arial"/>
          <w:bCs/>
          <w:sz w:val="20"/>
          <w:szCs w:val="20"/>
        </w:rPr>
      </w:pPr>
      <w:r w:rsidRPr="009242B5">
        <w:rPr>
          <w:rFonts w:ascii="Arial" w:hAnsi="Arial" w:cs="Arial"/>
          <w:bCs/>
          <w:sz w:val="20"/>
          <w:szCs w:val="20"/>
        </w:rPr>
        <w:t>zawarta w dniu ………………2026 r. w Kamiennej Górze pomiędzy:</w:t>
      </w:r>
    </w:p>
    <w:p w14:paraId="554E3596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Skarbem Państwa - Państwowym Gospodarstwem Leśnym Lasy Państwowe Nadleśnictwem Kamienna Góra, z siedzibą przy ulicy Bohaterów Getta 33, 58-400 Kamienna Góra, reprezentowanym przez Pana Marcina Fułata - Nadleśniczego Nadleśnictwa Kamienna Góra </w:t>
      </w:r>
    </w:p>
    <w:p w14:paraId="346A9D0D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Zamawiającym, </w:t>
      </w:r>
    </w:p>
    <w:p w14:paraId="7917C23A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a: </w:t>
      </w:r>
    </w:p>
    <w:p w14:paraId="1F83285A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 z siedzibą w ……………………………………………,  NIP: …………………………….., KRS: …………………………………..;</w:t>
      </w:r>
    </w:p>
    <w:p w14:paraId="05AFD326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przez:</w:t>
      </w:r>
    </w:p>
    <w:p w14:paraId="45441319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F9D8C0F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 Wykonawcą</w:t>
      </w:r>
    </w:p>
    <w:p w14:paraId="3A12FD75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 wspólnie zwanymi dalej „Stronami”,</w:t>
      </w:r>
    </w:p>
    <w:p w14:paraId="05923B76" w14:textId="77777777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</w:p>
    <w:p w14:paraId="55FFDC0F" w14:textId="10F2A74C" w:rsidR="00EE08F3" w:rsidRDefault="00EE08F3" w:rsidP="00EE08F3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dokonania wyboru oferty Wykonawcy jako oferty najkorzystniejszej w postępowaniu pn.: „Nadzór inwestorski </w:t>
      </w:r>
      <w:r w:rsidR="00995B16"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sz w:val="20"/>
          <w:szCs w:val="20"/>
        </w:rPr>
        <w:t>zadania „Przeciwdziałanie erozji wodnej na terenach górskich poprzez zabudowę nieużytkowanych szlaków zrywkowych w leśnictwach Czernów, Grzędy, Jarkowice i Klatka” realizowanych w Nadleśnictwie Kamienna Góra w ramach Projektu pt. „Kompleksowy projekt adaptacji lasów i leśnictwa do zmian klimatu – mała retencja oraz przeciwdziałanie erozji wodnej na terenach górskich – kontynuacja” (MRG3)” na</w:t>
      </w:r>
      <w:bookmarkStart w:id="0" w:name="_Hlk1468401"/>
      <w:r>
        <w:rPr>
          <w:rFonts w:ascii="Arial" w:hAnsi="Arial" w:cs="Arial"/>
          <w:sz w:val="20"/>
          <w:szCs w:val="20"/>
        </w:rPr>
        <w:t xml:space="preserve"> nadzór inwestorski </w:t>
      </w:r>
      <w:r w:rsidR="00B82D4E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</w:t>
      </w:r>
      <w:r w:rsidR="00B82D4E">
        <w:rPr>
          <w:rFonts w:ascii="Arial" w:hAnsi="Arial" w:cs="Arial"/>
          <w:sz w:val="20"/>
          <w:szCs w:val="20"/>
        </w:rPr>
        <w:t>obiektów, przeprowadzonym w trybie przetargu nieograniczonego na podstawie przepisów ustawy z dnia 11 września 2019 r. Prawo zamówień publicznych, została zawarta umowa następującej treści</w:t>
      </w:r>
      <w:r>
        <w:rPr>
          <w:rFonts w:ascii="Arial" w:hAnsi="Arial" w:cs="Arial"/>
          <w:sz w:val="20"/>
          <w:szCs w:val="20"/>
        </w:rPr>
        <w:t>:</w:t>
      </w:r>
    </w:p>
    <w:bookmarkEnd w:id="0"/>
    <w:p w14:paraId="0D360735" w14:textId="77777777" w:rsidR="004C6BE0" w:rsidRDefault="004C6BE0">
      <w:pPr>
        <w:spacing w:before="12" w:line="276" w:lineRule="auto"/>
        <w:rPr>
          <w:rFonts w:ascii="Arial" w:hAnsi="Arial" w:cs="Arial"/>
          <w:sz w:val="20"/>
          <w:szCs w:val="20"/>
        </w:rPr>
      </w:pPr>
    </w:p>
    <w:p w14:paraId="6CBF2889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 1 </w:t>
      </w:r>
    </w:p>
    <w:p w14:paraId="7C82F704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i zakres Umowy</w:t>
      </w:r>
    </w:p>
    <w:p w14:paraId="474B6058" w14:textId="1B9CD335" w:rsidR="002E23DE" w:rsidRPr="002E23DE" w:rsidRDefault="008441AE" w:rsidP="002E23D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E23DE">
        <w:rPr>
          <w:rFonts w:ascii="Arial" w:hAnsi="Arial" w:cs="Arial"/>
          <w:sz w:val="20"/>
          <w:szCs w:val="20"/>
        </w:rPr>
        <w:t xml:space="preserve">Zamawiający zleca, a Wykonawca przyjmuje do wykonania usługi związane z </w:t>
      </w:r>
      <w:r w:rsidR="006C4A0F" w:rsidRPr="002E23DE">
        <w:rPr>
          <w:rFonts w:ascii="Arial" w:hAnsi="Arial" w:cs="Arial"/>
          <w:sz w:val="20"/>
          <w:szCs w:val="20"/>
        </w:rPr>
        <w:t>nadzorem inwestorskim</w:t>
      </w:r>
      <w:r w:rsidRPr="002E23DE">
        <w:rPr>
          <w:rFonts w:ascii="Arial" w:hAnsi="Arial" w:cs="Arial"/>
          <w:sz w:val="20"/>
          <w:szCs w:val="20"/>
        </w:rPr>
        <w:t xml:space="preserve"> budowy</w:t>
      </w:r>
      <w:r w:rsidR="00955F8D">
        <w:rPr>
          <w:rFonts w:ascii="Arial" w:hAnsi="Arial" w:cs="Arial"/>
          <w:sz w:val="20"/>
          <w:szCs w:val="20"/>
        </w:rPr>
        <w:t xml:space="preserve"> 12</w:t>
      </w:r>
      <w:r w:rsidRPr="002E23DE">
        <w:rPr>
          <w:rFonts w:ascii="Arial" w:hAnsi="Arial" w:cs="Arial"/>
          <w:sz w:val="20"/>
          <w:szCs w:val="20"/>
        </w:rPr>
        <w:t xml:space="preserve"> obiektów realizowanych w Nadleśnictwie </w:t>
      </w:r>
      <w:r w:rsidR="00EE08F3">
        <w:rPr>
          <w:rFonts w:ascii="Arial" w:hAnsi="Arial" w:cs="Arial"/>
          <w:sz w:val="20"/>
          <w:szCs w:val="20"/>
        </w:rPr>
        <w:t>Kamienna Góra</w:t>
      </w:r>
      <w:r w:rsidRPr="002E23DE">
        <w:rPr>
          <w:rFonts w:ascii="Arial" w:hAnsi="Arial" w:cs="Arial"/>
          <w:sz w:val="20"/>
          <w:szCs w:val="20"/>
        </w:rPr>
        <w:t xml:space="preserve"> </w:t>
      </w:r>
      <w:r w:rsidR="005A5867">
        <w:rPr>
          <w:rFonts w:ascii="Arial" w:hAnsi="Arial" w:cs="Arial"/>
          <w:sz w:val="20"/>
          <w:szCs w:val="20"/>
        </w:rPr>
        <w:t xml:space="preserve">w ramach której wchodzą </w:t>
      </w:r>
      <w:r w:rsidR="00E01855">
        <w:rPr>
          <w:rFonts w:ascii="Arial" w:hAnsi="Arial" w:cs="Arial"/>
          <w:sz w:val="20"/>
          <w:szCs w:val="20"/>
        </w:rPr>
        <w:t>czynności</w:t>
      </w:r>
      <w:r w:rsidR="005A5867">
        <w:rPr>
          <w:rFonts w:ascii="Arial" w:hAnsi="Arial" w:cs="Arial"/>
          <w:sz w:val="20"/>
          <w:szCs w:val="20"/>
        </w:rPr>
        <w:t>:</w:t>
      </w:r>
      <w:r w:rsidRPr="002E23DE">
        <w:rPr>
          <w:rFonts w:ascii="Arial" w:hAnsi="Arial" w:cs="Arial"/>
          <w:sz w:val="20"/>
          <w:szCs w:val="20"/>
        </w:rPr>
        <w:t xml:space="preserve"> </w:t>
      </w:r>
      <w:r w:rsidR="002E23DE" w:rsidRPr="002E23DE">
        <w:rPr>
          <w:rFonts w:ascii="Arial" w:hAnsi="Arial" w:cs="Arial"/>
          <w:sz w:val="20"/>
          <w:szCs w:val="20"/>
        </w:rPr>
        <w:t>uczestnictw</w:t>
      </w:r>
      <w:r w:rsidR="00E01855">
        <w:rPr>
          <w:rFonts w:ascii="Arial" w:hAnsi="Arial" w:cs="Arial"/>
          <w:sz w:val="20"/>
          <w:szCs w:val="20"/>
        </w:rPr>
        <w:t>a</w:t>
      </w:r>
      <w:r w:rsidR="002E23DE" w:rsidRPr="002E23DE">
        <w:rPr>
          <w:rFonts w:ascii="Arial" w:hAnsi="Arial" w:cs="Arial"/>
          <w:sz w:val="20"/>
          <w:szCs w:val="20"/>
        </w:rPr>
        <w:t xml:space="preserve"> w spotkaniach </w:t>
      </w:r>
      <w:r w:rsidR="008E5E58">
        <w:rPr>
          <w:rFonts w:ascii="Arial" w:hAnsi="Arial" w:cs="Arial"/>
          <w:sz w:val="20"/>
          <w:szCs w:val="20"/>
        </w:rPr>
        <w:t>– konsultacje z</w:t>
      </w:r>
      <w:r w:rsidR="002E23DE" w:rsidRPr="002E23DE">
        <w:rPr>
          <w:rFonts w:ascii="Arial" w:hAnsi="Arial" w:cs="Arial"/>
          <w:sz w:val="20"/>
          <w:szCs w:val="20"/>
        </w:rPr>
        <w:t xml:space="preserve"> Wykonawcą dokumentacji projektowej</w:t>
      </w:r>
      <w:r w:rsidR="003412A3">
        <w:rPr>
          <w:rFonts w:ascii="Arial" w:hAnsi="Arial" w:cs="Arial"/>
          <w:sz w:val="20"/>
          <w:szCs w:val="20"/>
        </w:rPr>
        <w:t>, odbiór dokumentacji projektowej oraz</w:t>
      </w:r>
      <w:r w:rsidR="002E23DE" w:rsidRPr="002E23DE">
        <w:rPr>
          <w:rFonts w:ascii="Arial" w:hAnsi="Arial" w:cs="Arial"/>
          <w:sz w:val="20"/>
          <w:szCs w:val="20"/>
        </w:rPr>
        <w:t xml:space="preserve"> nadzór inwestorski nad realizacją</w:t>
      </w:r>
      <w:r w:rsidR="00E01855">
        <w:rPr>
          <w:rFonts w:ascii="Arial" w:hAnsi="Arial" w:cs="Arial"/>
          <w:sz w:val="20"/>
          <w:szCs w:val="20"/>
        </w:rPr>
        <w:t xml:space="preserve"> robót budowlanych</w:t>
      </w:r>
      <w:r w:rsidR="00EE08F3">
        <w:rPr>
          <w:rFonts w:ascii="Arial" w:hAnsi="Arial" w:cs="Arial"/>
          <w:sz w:val="20"/>
          <w:szCs w:val="20"/>
        </w:rPr>
        <w:t>:</w:t>
      </w:r>
    </w:p>
    <w:p w14:paraId="28D34F43" w14:textId="77777777" w:rsidR="00EE08F3" w:rsidRDefault="00EE08F3" w:rsidP="00B82D4E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219202525"/>
      <w:r w:rsidRPr="00A751D2">
        <w:rPr>
          <w:rFonts w:ascii="Arial" w:hAnsi="Arial" w:cs="Arial"/>
          <w:sz w:val="20"/>
          <w:szCs w:val="20"/>
        </w:rPr>
        <w:t>„Przeciwdziałanie erozji wodnej na terenach górskich poprzez zabudowę nieużytkowych szlaków zrywkowych w leśnictwie Czernów”, nr rozliczeniowy zadania 13-12-2.2-01 w ramach którego zaplanowano powstanie 8 obiektów:</w:t>
      </w:r>
    </w:p>
    <w:p w14:paraId="4D9493CE" w14:textId="7066AE63" w:rsidR="00EE08F3" w:rsidRDefault="00EE08F3" w:rsidP="00B82D4E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Czernów oddz. 89 d,</w:t>
      </w:r>
    </w:p>
    <w:p w14:paraId="57F73734" w14:textId="77777777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Czernów oddz. 67 l, 67 b,</w:t>
      </w:r>
    </w:p>
    <w:p w14:paraId="420D98E9" w14:textId="77777777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3 w leśnictwie Czernów oddz. 116 a,</w:t>
      </w:r>
    </w:p>
    <w:p w14:paraId="1EB00660" w14:textId="77777777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4 w leśnictwie Czernów oddz. 118 b,</w:t>
      </w:r>
    </w:p>
    <w:p w14:paraId="61F161A5" w14:textId="77777777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5 w leśnictwie Czernów oddz. 105 a,</w:t>
      </w:r>
    </w:p>
    <w:p w14:paraId="043BEFCE" w14:textId="1CA64C76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6 w leśnictwie Czernów oddz. 110 d,</w:t>
      </w:r>
      <w:r w:rsidR="00B82D4E">
        <w:rPr>
          <w:rFonts w:ascii="Arial" w:hAnsi="Arial" w:cs="Arial"/>
          <w:sz w:val="20"/>
          <w:szCs w:val="20"/>
        </w:rPr>
        <w:t xml:space="preserve"> 110 b</w:t>
      </w:r>
    </w:p>
    <w:p w14:paraId="0A6B64CA" w14:textId="77777777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7 w leśnictwie Czernów oddz. 84 h,</w:t>
      </w:r>
    </w:p>
    <w:p w14:paraId="550660A3" w14:textId="77777777" w:rsidR="00EE08F3" w:rsidRPr="00A751D2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8 w leśnictwie Czernów oddz. 105 b.</w:t>
      </w:r>
    </w:p>
    <w:p w14:paraId="70B64373" w14:textId="77777777" w:rsidR="00EE08F3" w:rsidRDefault="00EE08F3" w:rsidP="00B82D4E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A751D2">
        <w:rPr>
          <w:rFonts w:ascii="Arial" w:hAnsi="Arial" w:cs="Arial"/>
          <w:sz w:val="20"/>
          <w:szCs w:val="20"/>
        </w:rPr>
        <w:t xml:space="preserve">„Przeciwdziałanie erozji wodnej na terenach górskich poprzez zabudowę nieużytkowych szlaków zrywkowych w leśnictwie </w:t>
      </w:r>
      <w:r>
        <w:rPr>
          <w:rFonts w:ascii="Arial" w:hAnsi="Arial" w:cs="Arial"/>
          <w:sz w:val="20"/>
          <w:szCs w:val="20"/>
        </w:rPr>
        <w:t>Grzędy</w:t>
      </w:r>
      <w:r w:rsidRPr="00A751D2">
        <w:rPr>
          <w:rFonts w:ascii="Arial" w:hAnsi="Arial" w:cs="Arial"/>
          <w:sz w:val="20"/>
          <w:szCs w:val="20"/>
        </w:rPr>
        <w:t>”, nr rozliczeniowy zadania 13-12-2.2-0</w:t>
      </w:r>
      <w:r>
        <w:rPr>
          <w:rFonts w:ascii="Arial" w:hAnsi="Arial" w:cs="Arial"/>
          <w:sz w:val="20"/>
          <w:szCs w:val="20"/>
        </w:rPr>
        <w:t>2</w:t>
      </w:r>
      <w:r w:rsidRPr="00A751D2">
        <w:rPr>
          <w:rFonts w:ascii="Arial" w:hAnsi="Arial" w:cs="Arial"/>
          <w:sz w:val="20"/>
          <w:szCs w:val="20"/>
        </w:rPr>
        <w:t xml:space="preserve"> w ramach którego zaplanowano powstanie </w:t>
      </w:r>
      <w:r>
        <w:rPr>
          <w:rFonts w:ascii="Arial" w:hAnsi="Arial" w:cs="Arial"/>
          <w:sz w:val="20"/>
          <w:szCs w:val="20"/>
        </w:rPr>
        <w:t>2</w:t>
      </w:r>
      <w:r w:rsidRPr="00A751D2">
        <w:rPr>
          <w:rFonts w:ascii="Arial" w:hAnsi="Arial" w:cs="Arial"/>
          <w:sz w:val="20"/>
          <w:szCs w:val="20"/>
        </w:rPr>
        <w:t xml:space="preserve"> obiektów:</w:t>
      </w:r>
    </w:p>
    <w:p w14:paraId="1B4684BF" w14:textId="77777777" w:rsidR="00EE08F3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Grzędy oddz. 90 d,</w:t>
      </w:r>
    </w:p>
    <w:p w14:paraId="7B5F5180" w14:textId="77777777" w:rsidR="00EE08F3" w:rsidRPr="00A751D2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Grzędy oddz. 92 a.</w:t>
      </w:r>
    </w:p>
    <w:p w14:paraId="12C68B99" w14:textId="77777777" w:rsidR="00EE08F3" w:rsidRDefault="00EE08F3" w:rsidP="00B82D4E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A751D2">
        <w:rPr>
          <w:rFonts w:ascii="Arial" w:hAnsi="Arial" w:cs="Arial"/>
          <w:sz w:val="20"/>
          <w:szCs w:val="20"/>
        </w:rPr>
        <w:lastRenderedPageBreak/>
        <w:t xml:space="preserve">„Przeciwdziałanie erozji wodnej na terenach górskich poprzez zabudowę nieużytkowych szlaków zrywkowych w leśnictwie </w:t>
      </w:r>
      <w:r>
        <w:rPr>
          <w:rFonts w:ascii="Arial" w:hAnsi="Arial" w:cs="Arial"/>
          <w:sz w:val="20"/>
          <w:szCs w:val="20"/>
        </w:rPr>
        <w:t>Jarkowice</w:t>
      </w:r>
      <w:r w:rsidRPr="00A751D2">
        <w:rPr>
          <w:rFonts w:ascii="Arial" w:hAnsi="Arial" w:cs="Arial"/>
          <w:sz w:val="20"/>
          <w:szCs w:val="20"/>
        </w:rPr>
        <w:t>”, nr rozliczeniowy zadania 13-12-2.2-0</w:t>
      </w:r>
      <w:r>
        <w:rPr>
          <w:rFonts w:ascii="Arial" w:hAnsi="Arial" w:cs="Arial"/>
          <w:sz w:val="20"/>
          <w:szCs w:val="20"/>
        </w:rPr>
        <w:t>3</w:t>
      </w:r>
      <w:r w:rsidRPr="00A751D2">
        <w:rPr>
          <w:rFonts w:ascii="Arial" w:hAnsi="Arial" w:cs="Arial"/>
          <w:sz w:val="20"/>
          <w:szCs w:val="20"/>
        </w:rPr>
        <w:t xml:space="preserve"> w ramach którego zaplanowano powstanie </w:t>
      </w:r>
      <w:r>
        <w:rPr>
          <w:rFonts w:ascii="Arial" w:hAnsi="Arial" w:cs="Arial"/>
          <w:sz w:val="20"/>
          <w:szCs w:val="20"/>
        </w:rPr>
        <w:t>1</w:t>
      </w:r>
      <w:r w:rsidRPr="00A751D2">
        <w:rPr>
          <w:rFonts w:ascii="Arial" w:hAnsi="Arial" w:cs="Arial"/>
          <w:sz w:val="20"/>
          <w:szCs w:val="20"/>
        </w:rPr>
        <w:t xml:space="preserve"> obiekt:</w:t>
      </w:r>
    </w:p>
    <w:p w14:paraId="65E615DE" w14:textId="77777777" w:rsidR="00EE08F3" w:rsidRPr="0068626F" w:rsidRDefault="00EE08F3" w:rsidP="00EE08F3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Jarkowice oddz. 243 b.</w:t>
      </w:r>
    </w:p>
    <w:p w14:paraId="46E1C2B6" w14:textId="77777777" w:rsidR="00EE08F3" w:rsidRDefault="00EE08F3" w:rsidP="00B82D4E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A751D2">
        <w:rPr>
          <w:rFonts w:ascii="Arial" w:hAnsi="Arial" w:cs="Arial"/>
          <w:sz w:val="20"/>
          <w:szCs w:val="20"/>
        </w:rPr>
        <w:t xml:space="preserve">„Przeciwdziałanie erozji wodnej na terenach górskich poprzez zabudowę nieużytkowych szlaków zrywkowych w leśnictwie </w:t>
      </w:r>
      <w:r>
        <w:rPr>
          <w:rFonts w:ascii="Arial" w:hAnsi="Arial" w:cs="Arial"/>
          <w:sz w:val="20"/>
          <w:szCs w:val="20"/>
        </w:rPr>
        <w:t>Klatka</w:t>
      </w:r>
      <w:r w:rsidRPr="00A751D2">
        <w:rPr>
          <w:rFonts w:ascii="Arial" w:hAnsi="Arial" w:cs="Arial"/>
          <w:sz w:val="20"/>
          <w:szCs w:val="20"/>
        </w:rPr>
        <w:t>”, nr rozliczeniowy zadania 13-12-2.2-0</w:t>
      </w:r>
      <w:r>
        <w:rPr>
          <w:rFonts w:ascii="Arial" w:hAnsi="Arial" w:cs="Arial"/>
          <w:sz w:val="20"/>
          <w:szCs w:val="20"/>
        </w:rPr>
        <w:t>4</w:t>
      </w:r>
      <w:r w:rsidRPr="00A751D2">
        <w:rPr>
          <w:rFonts w:ascii="Arial" w:hAnsi="Arial" w:cs="Arial"/>
          <w:sz w:val="20"/>
          <w:szCs w:val="20"/>
        </w:rPr>
        <w:t xml:space="preserve"> w ramach którego zaplanowano powstanie </w:t>
      </w:r>
      <w:r>
        <w:rPr>
          <w:rFonts w:ascii="Arial" w:hAnsi="Arial" w:cs="Arial"/>
          <w:sz w:val="20"/>
          <w:szCs w:val="20"/>
        </w:rPr>
        <w:t>1</w:t>
      </w:r>
      <w:r w:rsidRPr="00A751D2">
        <w:rPr>
          <w:rFonts w:ascii="Arial" w:hAnsi="Arial" w:cs="Arial"/>
          <w:sz w:val="20"/>
          <w:szCs w:val="20"/>
        </w:rPr>
        <w:t xml:space="preserve"> obiekt:</w:t>
      </w:r>
    </w:p>
    <w:p w14:paraId="5DF78A85" w14:textId="277A6D22" w:rsidR="00EE08F3" w:rsidRDefault="00EE08F3" w:rsidP="00B82D4E">
      <w:pPr>
        <w:pStyle w:val="Akapitzlist"/>
        <w:numPr>
          <w:ilvl w:val="1"/>
          <w:numId w:val="2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Klatka oddz. 222 d, 223f.</w:t>
      </w:r>
    </w:p>
    <w:p w14:paraId="73290770" w14:textId="0095F378" w:rsidR="00B82D4E" w:rsidRPr="00A751D2" w:rsidRDefault="00B82D4E" w:rsidP="00B82D4E">
      <w:pPr>
        <w:pStyle w:val="Akapitzlist"/>
        <w:spacing w:before="12" w:line="276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bookmarkEnd w:id="1"/>
    <w:p w14:paraId="12D262FF" w14:textId="4B8BC718" w:rsidR="004C6BE0" w:rsidRDefault="008E5E58">
      <w:pPr>
        <w:pStyle w:val="Akapitzlist"/>
        <w:numPr>
          <w:ilvl w:val="0"/>
          <w:numId w:val="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umowy będzie wykonywany zgodnie z przepisami i uregulowaniami prawnymi obowiązującymi w Rzeczypospolitej Polskiej, regulacjami obowiązującymi w Państwowym Gospodarstwie Leśnym Lasy Państwowe, wytycznymi Programu </w:t>
      </w:r>
      <w:r w:rsidR="00EE08F3">
        <w:rPr>
          <w:rFonts w:ascii="Arial" w:hAnsi="Arial" w:cs="Arial"/>
          <w:sz w:val="20"/>
          <w:szCs w:val="20"/>
        </w:rPr>
        <w:t>Fundusze Europejskie na Infrastrukturę, Klimat, Środowisko</w:t>
      </w:r>
      <w:r>
        <w:rPr>
          <w:rFonts w:ascii="Arial" w:hAnsi="Arial" w:cs="Arial"/>
          <w:sz w:val="20"/>
          <w:szCs w:val="20"/>
        </w:rPr>
        <w:t>, jak też odpowiednimi normami</w:t>
      </w:r>
      <w:r w:rsidR="008441AE">
        <w:rPr>
          <w:rFonts w:ascii="Arial" w:hAnsi="Arial" w:cs="Arial"/>
          <w:sz w:val="20"/>
          <w:szCs w:val="20"/>
        </w:rPr>
        <w:t xml:space="preserve">. </w:t>
      </w:r>
    </w:p>
    <w:p w14:paraId="2C2C8ADC" w14:textId="5DF999E0" w:rsidR="004C6BE0" w:rsidRPr="008E5E58" w:rsidRDefault="008E5E58">
      <w:pPr>
        <w:pStyle w:val="Akapitzlist"/>
        <w:numPr>
          <w:ilvl w:val="0"/>
          <w:numId w:val="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obowiązujących regulacji zawiera SWZ. Wykonawca oświadcza, iż zapoznał się </w:t>
      </w:r>
      <w:r>
        <w:rPr>
          <w:rFonts w:ascii="Arial" w:hAnsi="Arial" w:cs="Arial"/>
          <w:sz w:val="20"/>
          <w:szCs w:val="20"/>
        </w:rPr>
        <w:br/>
        <w:t>z dokumentami wskazanymi w SWZ i nie zgłasza do nich uwag oraz zastrzeżeń oraz szczegółowo zapoznał się z całym przedmiotem zamówienia.</w:t>
      </w:r>
    </w:p>
    <w:p w14:paraId="43D7D291" w14:textId="3E549998" w:rsidR="004C6BE0" w:rsidRDefault="008E5E58">
      <w:pPr>
        <w:pStyle w:val="Akapitzlist"/>
        <w:numPr>
          <w:ilvl w:val="0"/>
          <w:numId w:val="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441AE">
        <w:rPr>
          <w:rFonts w:ascii="Arial" w:hAnsi="Arial" w:cs="Arial"/>
          <w:sz w:val="20"/>
          <w:szCs w:val="20"/>
        </w:rPr>
        <w:t xml:space="preserve">rzedmiot niniejszego zamówienia będzie współfinansowany </w:t>
      </w:r>
      <w:r w:rsidR="00EE08F3" w:rsidRPr="00437325">
        <w:rPr>
          <w:rFonts w:ascii="Arial" w:hAnsi="Arial" w:cs="Arial"/>
          <w:sz w:val="20"/>
          <w:szCs w:val="20"/>
        </w:rPr>
        <w:t>przez Unię Europejską  Projekt</w:t>
      </w:r>
      <w:r w:rsidR="00EE08F3">
        <w:rPr>
          <w:rFonts w:ascii="Arial" w:hAnsi="Arial" w:cs="Arial"/>
          <w:sz w:val="20"/>
          <w:szCs w:val="20"/>
        </w:rPr>
        <w:t>u</w:t>
      </w:r>
      <w:r w:rsidR="00EE08F3" w:rsidRPr="00437325">
        <w:rPr>
          <w:rFonts w:ascii="Arial" w:hAnsi="Arial" w:cs="Arial"/>
          <w:sz w:val="20"/>
          <w:szCs w:val="20"/>
        </w:rPr>
        <w:t xml:space="preserve"> pt. „Kompleksowy projekt adaptacji lasów i leśnictwa do zmian klimatu – mała retencja oraz przeciwdziałanie erozji wodnej na terenach górskich - kontynuacja”, współfinansowanego ze środków Europejskiego Funduszu Rozwoju Regionalnego w ramach Programu Fundusze Europejskie na Infrastrukturę, Klimat, Środowisko 2021-2027 (</w:t>
      </w:r>
      <w:proofErr w:type="spellStart"/>
      <w:r w:rsidR="00EE08F3" w:rsidRPr="00437325">
        <w:rPr>
          <w:rFonts w:ascii="Arial" w:hAnsi="Arial" w:cs="Arial"/>
          <w:sz w:val="20"/>
          <w:szCs w:val="20"/>
        </w:rPr>
        <w:t>FEnIKS</w:t>
      </w:r>
      <w:proofErr w:type="spellEnd"/>
      <w:r w:rsidR="00EE08F3" w:rsidRPr="00437325">
        <w:rPr>
          <w:rFonts w:ascii="Arial" w:hAnsi="Arial" w:cs="Arial"/>
          <w:sz w:val="20"/>
          <w:szCs w:val="20"/>
        </w:rPr>
        <w:t>). Projekt stanowi kontynuację działań realizowanych przez Lasy Państwowe w ramach projektów współfinansowanych z Programu Operacyjnego Infrastruktura i Środowisko 2007-2013 i 2014-2020.</w:t>
      </w:r>
      <w:r w:rsidR="00EE08F3">
        <w:rPr>
          <w:rFonts w:ascii="Arial" w:hAnsi="Arial" w:cs="Arial"/>
          <w:sz w:val="20"/>
          <w:szCs w:val="20"/>
        </w:rPr>
        <w:t xml:space="preserve"> </w:t>
      </w:r>
    </w:p>
    <w:p w14:paraId="454890D6" w14:textId="77777777" w:rsidR="00267B55" w:rsidRDefault="00267B55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87F8C96" w14:textId="7DA530A8" w:rsidR="004C6BE0" w:rsidRDefault="008441AE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§ 2 </w:t>
      </w:r>
    </w:p>
    <w:p w14:paraId="1041156F" w14:textId="77777777" w:rsidR="004C6BE0" w:rsidRDefault="008441AE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Termin realizacji Przedmiotu Umowy</w:t>
      </w:r>
    </w:p>
    <w:p w14:paraId="4D5EC1DD" w14:textId="1B73AC03" w:rsidR="004C6BE0" w:rsidRPr="00EE08F3" w:rsidRDefault="008441AE" w:rsidP="00EE08F3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E08F3">
        <w:rPr>
          <w:rFonts w:ascii="Arial" w:hAnsi="Arial" w:cs="Arial"/>
          <w:sz w:val="20"/>
          <w:szCs w:val="20"/>
        </w:rPr>
        <w:t xml:space="preserve">Z zastrzeżeniem ust. 2 Wykonawca zrealizuje przedmiot umowy, o którym mowa w § 1 ust. 1 </w:t>
      </w:r>
      <w:r w:rsidRPr="00EE08F3">
        <w:rPr>
          <w:rFonts w:ascii="Arial" w:hAnsi="Arial" w:cs="Arial"/>
          <w:sz w:val="20"/>
          <w:szCs w:val="20"/>
        </w:rPr>
        <w:br/>
        <w:t>w  termin</w:t>
      </w:r>
      <w:r w:rsidR="00EE08F3" w:rsidRPr="00EE08F3">
        <w:rPr>
          <w:rFonts w:ascii="Arial" w:hAnsi="Arial" w:cs="Arial"/>
          <w:sz w:val="20"/>
          <w:szCs w:val="20"/>
        </w:rPr>
        <w:t>ie</w:t>
      </w:r>
      <w:r w:rsidRPr="00EE08F3">
        <w:rPr>
          <w:rFonts w:ascii="Arial" w:hAnsi="Arial" w:cs="Arial"/>
          <w:sz w:val="20"/>
          <w:szCs w:val="20"/>
        </w:rPr>
        <w:t xml:space="preserve"> </w:t>
      </w:r>
      <w:r w:rsidR="00D76C59" w:rsidRPr="00EE08F3">
        <w:rPr>
          <w:rFonts w:ascii="Arial" w:hAnsi="Arial" w:cs="Arial"/>
          <w:sz w:val="20"/>
          <w:szCs w:val="20"/>
        </w:rPr>
        <w:t xml:space="preserve">od dnia podpisania umowy </w:t>
      </w:r>
      <w:r w:rsidRPr="00EE08F3">
        <w:rPr>
          <w:rFonts w:ascii="Arial" w:hAnsi="Arial" w:cs="Arial"/>
          <w:sz w:val="20"/>
          <w:szCs w:val="20"/>
        </w:rPr>
        <w:t>do</w:t>
      </w:r>
      <w:r w:rsidR="00D76C59" w:rsidRPr="00EE08F3">
        <w:rPr>
          <w:rFonts w:ascii="Arial" w:hAnsi="Arial" w:cs="Arial"/>
          <w:sz w:val="20"/>
          <w:szCs w:val="20"/>
        </w:rPr>
        <w:t xml:space="preserve"> dnia </w:t>
      </w:r>
      <w:r w:rsidR="00952479" w:rsidRPr="00EE08F3">
        <w:rPr>
          <w:rFonts w:ascii="Arial" w:hAnsi="Arial" w:cs="Arial"/>
          <w:sz w:val="20"/>
          <w:szCs w:val="20"/>
        </w:rPr>
        <w:t>3</w:t>
      </w:r>
      <w:r w:rsidR="001E691C">
        <w:rPr>
          <w:rFonts w:ascii="Arial" w:hAnsi="Arial" w:cs="Arial"/>
          <w:sz w:val="20"/>
          <w:szCs w:val="20"/>
        </w:rPr>
        <w:t>1</w:t>
      </w:r>
      <w:r w:rsidR="00952479" w:rsidRPr="00EE08F3">
        <w:rPr>
          <w:rFonts w:ascii="Arial" w:hAnsi="Arial" w:cs="Arial"/>
          <w:sz w:val="20"/>
          <w:szCs w:val="20"/>
        </w:rPr>
        <w:t>.</w:t>
      </w:r>
      <w:r w:rsidR="001E691C">
        <w:rPr>
          <w:rFonts w:ascii="Arial" w:hAnsi="Arial" w:cs="Arial"/>
          <w:sz w:val="20"/>
          <w:szCs w:val="20"/>
        </w:rPr>
        <w:t>12</w:t>
      </w:r>
      <w:r w:rsidR="00952479" w:rsidRPr="00EE08F3">
        <w:rPr>
          <w:rFonts w:ascii="Arial" w:hAnsi="Arial" w:cs="Arial"/>
          <w:sz w:val="20"/>
          <w:szCs w:val="20"/>
        </w:rPr>
        <w:t>.20</w:t>
      </w:r>
      <w:r w:rsidR="001E691C">
        <w:rPr>
          <w:rFonts w:ascii="Arial" w:hAnsi="Arial" w:cs="Arial"/>
          <w:sz w:val="20"/>
          <w:szCs w:val="20"/>
        </w:rPr>
        <w:t>2</w:t>
      </w:r>
      <w:r w:rsidR="003412A3">
        <w:rPr>
          <w:rFonts w:ascii="Arial" w:hAnsi="Arial" w:cs="Arial"/>
          <w:sz w:val="20"/>
          <w:szCs w:val="20"/>
        </w:rPr>
        <w:t>7</w:t>
      </w:r>
      <w:r w:rsidR="00952479" w:rsidRPr="00EE08F3">
        <w:rPr>
          <w:rFonts w:ascii="Arial" w:hAnsi="Arial" w:cs="Arial"/>
          <w:sz w:val="20"/>
          <w:szCs w:val="20"/>
        </w:rPr>
        <w:t>r.</w:t>
      </w:r>
      <w:r w:rsidR="001E691C">
        <w:rPr>
          <w:rFonts w:ascii="Arial" w:hAnsi="Arial" w:cs="Arial"/>
          <w:sz w:val="20"/>
          <w:szCs w:val="20"/>
        </w:rPr>
        <w:t xml:space="preserve"> - </w:t>
      </w:r>
      <w:r w:rsidR="00D76C59" w:rsidRPr="00EE08F3">
        <w:rPr>
          <w:rFonts w:ascii="Arial" w:hAnsi="Arial" w:cs="Arial"/>
          <w:sz w:val="20"/>
          <w:szCs w:val="20"/>
        </w:rPr>
        <w:t xml:space="preserve">planowany termin zakończenia </w:t>
      </w:r>
      <w:r w:rsidR="003412A3">
        <w:rPr>
          <w:rFonts w:ascii="Arial" w:hAnsi="Arial" w:cs="Arial"/>
          <w:sz w:val="20"/>
          <w:szCs w:val="20"/>
        </w:rPr>
        <w:t>robót budowlanych</w:t>
      </w:r>
      <w:r w:rsidR="001E691C">
        <w:rPr>
          <w:rFonts w:ascii="Arial" w:hAnsi="Arial" w:cs="Arial"/>
          <w:sz w:val="20"/>
          <w:szCs w:val="20"/>
        </w:rPr>
        <w:t>.</w:t>
      </w:r>
    </w:p>
    <w:p w14:paraId="102C03A3" w14:textId="23518C72" w:rsidR="00287DB5" w:rsidRPr="00640A3E" w:rsidRDefault="00287DB5" w:rsidP="00EE1ABD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40A3E">
        <w:rPr>
          <w:rFonts w:ascii="Arial" w:hAnsi="Arial" w:cs="Arial"/>
          <w:sz w:val="20"/>
          <w:szCs w:val="20"/>
        </w:rPr>
        <w:t>Od daty podpisania umowy Wykonawca uczestniczyć będzie w jednodniowych uzgodnieniach koncepcji z Wykonawcą dokumentacji projektowej</w:t>
      </w:r>
      <w:r w:rsidR="00640A3E">
        <w:rPr>
          <w:rFonts w:ascii="Arial" w:hAnsi="Arial" w:cs="Arial"/>
          <w:sz w:val="20"/>
          <w:szCs w:val="20"/>
        </w:rPr>
        <w:t xml:space="preserve"> w siedzibie Zamawiającego</w:t>
      </w:r>
      <w:r w:rsidRPr="00640A3E">
        <w:rPr>
          <w:rFonts w:ascii="Arial" w:hAnsi="Arial" w:cs="Arial"/>
          <w:sz w:val="20"/>
          <w:szCs w:val="20"/>
        </w:rPr>
        <w:t xml:space="preserve">. O spotkaniach zostanie powiadomiony drogą </w:t>
      </w:r>
      <w:r w:rsidR="00482E3E" w:rsidRPr="00640A3E">
        <w:rPr>
          <w:rFonts w:ascii="Arial" w:hAnsi="Arial" w:cs="Arial"/>
          <w:sz w:val="20"/>
          <w:szCs w:val="20"/>
        </w:rPr>
        <w:t>elektroniczną.</w:t>
      </w:r>
    </w:p>
    <w:p w14:paraId="03943200" w14:textId="59E132F4" w:rsidR="00482E3E" w:rsidRPr="00640A3E" w:rsidRDefault="00482E3E" w:rsidP="00EE1ABD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40A3E">
        <w:rPr>
          <w:rFonts w:ascii="Arial" w:hAnsi="Arial" w:cs="Arial"/>
          <w:sz w:val="20"/>
          <w:szCs w:val="20"/>
        </w:rPr>
        <w:t xml:space="preserve">Wykonawca będzie uczestniczył w odbiorze dokumentacji projektowej </w:t>
      </w:r>
      <w:r w:rsidR="00640A3E">
        <w:rPr>
          <w:rFonts w:ascii="Arial" w:hAnsi="Arial" w:cs="Arial"/>
          <w:sz w:val="20"/>
          <w:szCs w:val="20"/>
        </w:rPr>
        <w:t>zada</w:t>
      </w:r>
      <w:r w:rsidR="001E691C">
        <w:rPr>
          <w:rFonts w:ascii="Arial" w:hAnsi="Arial" w:cs="Arial"/>
          <w:sz w:val="20"/>
          <w:szCs w:val="20"/>
        </w:rPr>
        <w:t>nia</w:t>
      </w:r>
      <w:r w:rsidR="00640A3E">
        <w:rPr>
          <w:rFonts w:ascii="Arial" w:hAnsi="Arial" w:cs="Arial"/>
          <w:sz w:val="20"/>
          <w:szCs w:val="20"/>
        </w:rPr>
        <w:t xml:space="preserve"> wymienion</w:t>
      </w:r>
      <w:r w:rsidR="001E691C">
        <w:rPr>
          <w:rFonts w:ascii="Arial" w:hAnsi="Arial" w:cs="Arial"/>
          <w:sz w:val="20"/>
          <w:szCs w:val="20"/>
        </w:rPr>
        <w:t>ego</w:t>
      </w:r>
      <w:r w:rsidR="00640A3E">
        <w:rPr>
          <w:rFonts w:ascii="Arial" w:hAnsi="Arial" w:cs="Arial"/>
          <w:sz w:val="20"/>
          <w:szCs w:val="20"/>
        </w:rPr>
        <w:t xml:space="preserve"> w</w:t>
      </w:r>
      <w:r w:rsidR="001E691C">
        <w:rPr>
          <w:rFonts w:ascii="Arial" w:hAnsi="Arial" w:cs="Arial"/>
          <w:sz w:val="20"/>
          <w:szCs w:val="20"/>
        </w:rPr>
        <w:t xml:space="preserve"> § 1 </w:t>
      </w:r>
      <w:r w:rsidR="00640A3E">
        <w:rPr>
          <w:rFonts w:ascii="Arial" w:hAnsi="Arial" w:cs="Arial"/>
          <w:sz w:val="20"/>
          <w:szCs w:val="20"/>
        </w:rPr>
        <w:t>ust. 1 oraz potwierdzi zgodność dokumentacji z obowiązującymi przepisami prawa</w:t>
      </w:r>
      <w:r w:rsidRPr="00640A3E">
        <w:rPr>
          <w:rFonts w:ascii="Arial" w:hAnsi="Arial" w:cs="Arial"/>
          <w:sz w:val="20"/>
          <w:szCs w:val="20"/>
        </w:rPr>
        <w:t>.</w:t>
      </w:r>
    </w:p>
    <w:p w14:paraId="674EDCCD" w14:textId="5157638D" w:rsidR="00EE1ABD" w:rsidRPr="00287DB5" w:rsidRDefault="00EE1ABD" w:rsidP="00EE1ABD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87DB5">
        <w:rPr>
          <w:rFonts w:ascii="Arial" w:hAnsi="Arial" w:cs="Arial"/>
          <w:sz w:val="20"/>
          <w:szCs w:val="20"/>
        </w:rPr>
        <w:t>Termin, o który</w:t>
      </w:r>
      <w:r w:rsidR="003412A3">
        <w:rPr>
          <w:rFonts w:ascii="Arial" w:hAnsi="Arial" w:cs="Arial"/>
          <w:sz w:val="20"/>
          <w:szCs w:val="20"/>
        </w:rPr>
        <w:t>m</w:t>
      </w:r>
      <w:r w:rsidRPr="00287DB5">
        <w:rPr>
          <w:rFonts w:ascii="Arial" w:hAnsi="Arial" w:cs="Arial"/>
          <w:sz w:val="20"/>
          <w:szCs w:val="20"/>
        </w:rPr>
        <w:t xml:space="preserve"> mowa w ust. 1</w:t>
      </w:r>
      <w:r w:rsidR="00640A3E">
        <w:rPr>
          <w:rFonts w:ascii="Arial" w:hAnsi="Arial" w:cs="Arial"/>
          <w:sz w:val="20"/>
          <w:szCs w:val="20"/>
        </w:rPr>
        <w:t>, mo</w:t>
      </w:r>
      <w:r w:rsidR="003412A3">
        <w:rPr>
          <w:rFonts w:ascii="Arial" w:hAnsi="Arial" w:cs="Arial"/>
          <w:sz w:val="20"/>
          <w:szCs w:val="20"/>
        </w:rPr>
        <w:t>że</w:t>
      </w:r>
      <w:r w:rsidRPr="00287DB5">
        <w:rPr>
          <w:rFonts w:ascii="Arial" w:hAnsi="Arial" w:cs="Arial"/>
          <w:sz w:val="20"/>
          <w:szCs w:val="20"/>
        </w:rPr>
        <w:t xml:space="preserve"> ulec zmianie w przypadku zmiany terminu wykonania robót budowlanych</w:t>
      </w:r>
      <w:r w:rsidR="001E691C">
        <w:rPr>
          <w:rFonts w:ascii="Arial" w:hAnsi="Arial" w:cs="Arial"/>
          <w:sz w:val="20"/>
          <w:szCs w:val="20"/>
        </w:rPr>
        <w:t xml:space="preserve"> zadania</w:t>
      </w:r>
      <w:r w:rsidRPr="00287DB5">
        <w:rPr>
          <w:rFonts w:ascii="Arial" w:hAnsi="Arial" w:cs="Arial"/>
          <w:sz w:val="20"/>
          <w:szCs w:val="20"/>
        </w:rPr>
        <w:t>.</w:t>
      </w:r>
    </w:p>
    <w:p w14:paraId="1D9E0D29" w14:textId="374A2D12" w:rsidR="00DE32F4" w:rsidRPr="00EE1ABD" w:rsidRDefault="00DE32F4" w:rsidP="00EE1ABD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Uznanie przedmiotu zamówienia za należycie wykonane, o którym mowa w § 8 ust. 4 oznacza podpisanie</w:t>
      </w:r>
      <w:r w:rsidR="00200C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bezusterkowego protokołu </w:t>
      </w:r>
      <w:r w:rsidR="00200C3B">
        <w:rPr>
          <w:rFonts w:ascii="Arial" w:hAnsi="Arial" w:cs="Arial"/>
          <w:sz w:val="20"/>
          <w:szCs w:val="20"/>
        </w:rPr>
        <w:t>odbioru robót budowlanych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536BA30D" w14:textId="77777777" w:rsidR="00EE1ABD" w:rsidRPr="00EE1ABD" w:rsidRDefault="00EE1ABD" w:rsidP="00EE1ABD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</w:p>
    <w:p w14:paraId="635B1CA9" w14:textId="77777777" w:rsidR="004C6BE0" w:rsidRDefault="008441AE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§ 3</w:t>
      </w:r>
    </w:p>
    <w:p w14:paraId="396771A9" w14:textId="77777777" w:rsidR="004C6BE0" w:rsidRDefault="008441AE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Obowiązki Zamawiającego</w:t>
      </w:r>
    </w:p>
    <w:p w14:paraId="50803A4F" w14:textId="77777777" w:rsidR="004C6BE0" w:rsidRDefault="008441AE">
      <w:pPr>
        <w:pStyle w:val="Akapitzlist"/>
        <w:numPr>
          <w:ilvl w:val="0"/>
          <w:numId w:val="10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zawartej Umowy Zamawiający zobowiązany jest:</w:t>
      </w:r>
    </w:p>
    <w:p w14:paraId="6249C156" w14:textId="77777777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współpracować z Wykonawcą w celu sprawnego i rzetelnego wykonania Przedmiotu Umowy;</w:t>
      </w:r>
    </w:p>
    <w:p w14:paraId="428AFBE0" w14:textId="77777777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informować Wykonawcę o istotnych sprawach mogących mieć wpływ na realizację Przedmiotu Umowy;</w:t>
      </w:r>
    </w:p>
    <w:p w14:paraId="68ED8EF9" w14:textId="77777777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dokonywać terminowo odbiorów prac zrealizowanych przez Wykonawcę;</w:t>
      </w:r>
    </w:p>
    <w:p w14:paraId="7C92D50C" w14:textId="77777777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dokonywać zapłaty należnego Wykonawcy wynagrodzenia, w terminach i na warunkach określonych w Umowie;</w:t>
      </w:r>
    </w:p>
    <w:p w14:paraId="28043176" w14:textId="11E1CBF7" w:rsidR="003513FA" w:rsidRPr="003513FA" w:rsidRDefault="003513FA" w:rsidP="003513FA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513FA">
        <w:rPr>
          <w:rFonts w:ascii="Arial" w:hAnsi="Arial" w:cs="Arial"/>
          <w:sz w:val="20"/>
          <w:szCs w:val="20"/>
        </w:rPr>
        <w:t>współdziała</w:t>
      </w:r>
      <w:r w:rsidR="001E691C">
        <w:rPr>
          <w:rFonts w:ascii="Arial" w:hAnsi="Arial" w:cs="Arial"/>
          <w:sz w:val="20"/>
          <w:szCs w:val="20"/>
        </w:rPr>
        <w:t>ć</w:t>
      </w:r>
      <w:r w:rsidRPr="003513FA">
        <w:rPr>
          <w:rFonts w:ascii="Arial" w:hAnsi="Arial" w:cs="Arial"/>
          <w:sz w:val="20"/>
          <w:szCs w:val="20"/>
        </w:rPr>
        <w:t xml:space="preserve"> z Wykonawcą w podejmowaniu decyzji służących zapewnieniu prawidłowej                              i t</w:t>
      </w:r>
      <w:r w:rsidR="00EC153B">
        <w:rPr>
          <w:rFonts w:ascii="Arial" w:hAnsi="Arial" w:cs="Arial"/>
          <w:sz w:val="20"/>
          <w:szCs w:val="20"/>
        </w:rPr>
        <w:t xml:space="preserve">erminowej realizacji </w:t>
      </w:r>
      <w:r w:rsidR="001E691C">
        <w:rPr>
          <w:rFonts w:ascii="Arial" w:hAnsi="Arial" w:cs="Arial"/>
          <w:sz w:val="20"/>
          <w:szCs w:val="20"/>
        </w:rPr>
        <w:t>zadania</w:t>
      </w:r>
      <w:r w:rsidR="00EC153B">
        <w:rPr>
          <w:rFonts w:ascii="Arial" w:hAnsi="Arial" w:cs="Arial"/>
          <w:sz w:val="20"/>
          <w:szCs w:val="20"/>
        </w:rPr>
        <w:t>.</w:t>
      </w:r>
    </w:p>
    <w:p w14:paraId="43EA3856" w14:textId="77777777" w:rsidR="004C6BE0" w:rsidRPr="00093318" w:rsidRDefault="008441AE" w:rsidP="00093318">
      <w:pPr>
        <w:pStyle w:val="Akapitzlist"/>
        <w:numPr>
          <w:ilvl w:val="0"/>
          <w:numId w:val="10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93318">
        <w:rPr>
          <w:rFonts w:ascii="Arial" w:hAnsi="Arial" w:cs="Arial"/>
          <w:sz w:val="20"/>
          <w:szCs w:val="20"/>
        </w:rPr>
        <w:lastRenderedPageBreak/>
        <w:t>W ramach zawartej Umowy Zamawiający jest uprawniony wstrzymać realizację Przedmiotu Umowy jeżeli Wykonawca narusza postanowienia Umowy i żądać od Wykonawcy usunięcia stanu naruszenia.</w:t>
      </w:r>
    </w:p>
    <w:p w14:paraId="0B800520" w14:textId="77777777" w:rsidR="000418D4" w:rsidRDefault="000418D4" w:rsidP="000418D4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00A80A6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§ 4 </w:t>
      </w:r>
    </w:p>
    <w:p w14:paraId="3DF651D2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Obowiązki Wykonawcy</w:t>
      </w:r>
    </w:p>
    <w:p w14:paraId="2DADC63F" w14:textId="77777777" w:rsidR="004C6BE0" w:rsidRDefault="008441AE">
      <w:pPr>
        <w:pStyle w:val="Akapitzlist"/>
        <w:numPr>
          <w:ilvl w:val="0"/>
          <w:numId w:val="1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zawartej Umowy Wykonawca zobowiązany jest do:</w:t>
      </w:r>
    </w:p>
    <w:p w14:paraId="7E9B3A5F" w14:textId="73E68B9F" w:rsidR="00EE1ABD" w:rsidRPr="00CE039F" w:rsidRDefault="00EE1ABD" w:rsidP="00192543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CE039F">
        <w:rPr>
          <w:rFonts w:ascii="Arial" w:hAnsi="Arial" w:cs="Arial"/>
          <w:sz w:val="20"/>
          <w:szCs w:val="20"/>
        </w:rPr>
        <w:t>uczestnictwa w spotkaniach z Wykonawcą dokumentacji projektowej w trakcie uzgadniania koncepcji oraz uczestnictwo w sprawdzeniu i odbio</w:t>
      </w:r>
      <w:r w:rsidR="00EC153B">
        <w:rPr>
          <w:rFonts w:ascii="Arial" w:hAnsi="Arial" w:cs="Arial"/>
          <w:sz w:val="20"/>
          <w:szCs w:val="20"/>
        </w:rPr>
        <w:t>rze dokumentacji projektowej</w:t>
      </w:r>
      <w:r w:rsidRPr="00CE039F">
        <w:rPr>
          <w:rFonts w:ascii="Arial" w:hAnsi="Arial" w:cs="Arial"/>
          <w:sz w:val="20"/>
          <w:szCs w:val="20"/>
        </w:rPr>
        <w:t>;</w:t>
      </w:r>
    </w:p>
    <w:p w14:paraId="241B4666" w14:textId="77777777" w:rsidR="00EE1ABD" w:rsidRPr="007C58F9" w:rsidRDefault="00EC153B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udział</w:t>
      </w:r>
      <w:r w:rsidR="00205269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w przekazaniu placu budowy wykonawcy robót budowlanych</w:t>
      </w:r>
      <w:r w:rsidR="00EE1ABD">
        <w:rPr>
          <w:rFonts w:ascii="Arial" w:hAnsi="Arial" w:cs="Arial"/>
          <w:sz w:val="20"/>
          <w:szCs w:val="20"/>
        </w:rPr>
        <w:t>;</w:t>
      </w:r>
    </w:p>
    <w:p w14:paraId="45688282" w14:textId="6EBA978E" w:rsidR="00EE1ABD" w:rsidRDefault="00EE1ABD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9C7C0F">
        <w:rPr>
          <w:rFonts w:ascii="Arial" w:hAnsi="Arial" w:cs="Arial"/>
          <w:sz w:val="20"/>
          <w:szCs w:val="20"/>
        </w:rPr>
        <w:t>monitorowani</w:t>
      </w:r>
      <w:r w:rsidR="00205269">
        <w:rPr>
          <w:rFonts w:ascii="Arial" w:hAnsi="Arial" w:cs="Arial"/>
          <w:sz w:val="20"/>
          <w:szCs w:val="20"/>
        </w:rPr>
        <w:t>a</w:t>
      </w:r>
      <w:r w:rsidRPr="009C7C0F">
        <w:rPr>
          <w:rFonts w:ascii="Arial" w:hAnsi="Arial" w:cs="Arial"/>
          <w:sz w:val="20"/>
          <w:szCs w:val="20"/>
        </w:rPr>
        <w:t xml:space="preserve"> postępu robót, nadz</w:t>
      </w:r>
      <w:r w:rsidR="00205269">
        <w:rPr>
          <w:rFonts w:ascii="Arial" w:hAnsi="Arial" w:cs="Arial"/>
          <w:sz w:val="20"/>
          <w:szCs w:val="20"/>
        </w:rPr>
        <w:t>oru i kontroli</w:t>
      </w:r>
      <w:r w:rsidRPr="009C7C0F">
        <w:rPr>
          <w:rFonts w:ascii="Arial" w:hAnsi="Arial" w:cs="Arial"/>
          <w:sz w:val="20"/>
          <w:szCs w:val="20"/>
        </w:rPr>
        <w:t xml:space="preserve"> nad ter</w:t>
      </w:r>
      <w:r>
        <w:rPr>
          <w:rFonts w:ascii="Arial" w:hAnsi="Arial" w:cs="Arial"/>
          <w:sz w:val="20"/>
          <w:szCs w:val="20"/>
        </w:rPr>
        <w:t xml:space="preserve">minową realizacją </w:t>
      </w:r>
      <w:r w:rsidR="001D59C6">
        <w:rPr>
          <w:rFonts w:ascii="Arial" w:hAnsi="Arial" w:cs="Arial"/>
          <w:sz w:val="20"/>
          <w:szCs w:val="20"/>
        </w:rPr>
        <w:t>zadania</w:t>
      </w:r>
      <w:r>
        <w:rPr>
          <w:rFonts w:ascii="Arial" w:hAnsi="Arial" w:cs="Arial"/>
          <w:sz w:val="20"/>
          <w:szCs w:val="20"/>
        </w:rPr>
        <w:t>;</w:t>
      </w:r>
    </w:p>
    <w:p w14:paraId="590E3158" w14:textId="48CEAEBC" w:rsidR="00617379" w:rsidRDefault="0061737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potwierdzania ilości i jakości faktycznie wykonanych robót budowlanych oraz usunięcia wad;</w:t>
      </w:r>
    </w:p>
    <w:p w14:paraId="55638BB1" w14:textId="77777777" w:rsidR="00EE1ABD" w:rsidRDefault="0020526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zapewnienia</w:t>
      </w:r>
      <w:r w:rsidR="00EE1ABD" w:rsidRPr="009C7C0F">
        <w:rPr>
          <w:rFonts w:ascii="Arial" w:hAnsi="Arial" w:cs="Arial"/>
          <w:sz w:val="20"/>
          <w:szCs w:val="20"/>
        </w:rPr>
        <w:t xml:space="preserve"> realizacji zadania zgodnie z dokumentacją projektową, specyfikacją techniczną, przepisami Prawa budowlan</w:t>
      </w:r>
      <w:r w:rsidR="00EE1ABD">
        <w:rPr>
          <w:rFonts w:ascii="Arial" w:hAnsi="Arial" w:cs="Arial"/>
          <w:sz w:val="20"/>
          <w:szCs w:val="20"/>
        </w:rPr>
        <w:t>ego oraz obowiązującymi normami;</w:t>
      </w:r>
    </w:p>
    <w:p w14:paraId="66F2F6AA" w14:textId="77777777" w:rsidR="00EE1ABD" w:rsidRDefault="00EE1ABD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835797">
        <w:rPr>
          <w:rFonts w:ascii="Arial" w:hAnsi="Arial" w:cs="Arial"/>
          <w:sz w:val="20"/>
          <w:szCs w:val="20"/>
        </w:rPr>
        <w:t>nadz</w:t>
      </w:r>
      <w:r w:rsidR="00205269">
        <w:rPr>
          <w:rFonts w:ascii="Arial" w:hAnsi="Arial" w:cs="Arial"/>
          <w:sz w:val="20"/>
          <w:szCs w:val="20"/>
        </w:rPr>
        <w:t>o</w:t>
      </w:r>
      <w:r w:rsidRPr="00835797">
        <w:rPr>
          <w:rFonts w:ascii="Arial" w:hAnsi="Arial" w:cs="Arial"/>
          <w:sz w:val="20"/>
          <w:szCs w:val="20"/>
        </w:rPr>
        <w:t>r</w:t>
      </w:r>
      <w:r w:rsidR="00205269">
        <w:rPr>
          <w:rFonts w:ascii="Arial" w:hAnsi="Arial" w:cs="Arial"/>
          <w:sz w:val="20"/>
          <w:szCs w:val="20"/>
        </w:rPr>
        <w:t>u</w:t>
      </w:r>
      <w:r w:rsidRPr="00835797">
        <w:rPr>
          <w:rFonts w:ascii="Arial" w:hAnsi="Arial" w:cs="Arial"/>
          <w:sz w:val="20"/>
          <w:szCs w:val="20"/>
        </w:rPr>
        <w:t xml:space="preserve"> i kontrol</w:t>
      </w:r>
      <w:r w:rsidR="00205269">
        <w:rPr>
          <w:rFonts w:ascii="Arial" w:hAnsi="Arial" w:cs="Arial"/>
          <w:sz w:val="20"/>
          <w:szCs w:val="20"/>
        </w:rPr>
        <w:t>i</w:t>
      </w:r>
      <w:r w:rsidRPr="00835797">
        <w:rPr>
          <w:rFonts w:ascii="Arial" w:hAnsi="Arial" w:cs="Arial"/>
          <w:sz w:val="20"/>
          <w:szCs w:val="20"/>
        </w:rPr>
        <w:t xml:space="preserve"> nad zgodnością realizacji robót budowlanych z wymaganiami dotyczącymi bezpieczeństwa przeciwpożarowego, przepisami bhp oraz przepisami związanymi z ochroną środowiska, a w szczególności przestrzeganiem warunków realizacji robót określonych </w:t>
      </w:r>
      <w:r w:rsidR="00EC153B">
        <w:rPr>
          <w:rFonts w:ascii="Arial" w:hAnsi="Arial" w:cs="Arial"/>
          <w:sz w:val="20"/>
          <w:szCs w:val="20"/>
        </w:rPr>
        <w:br/>
      </w:r>
      <w:r w:rsidRPr="00835797">
        <w:rPr>
          <w:rFonts w:ascii="Arial" w:hAnsi="Arial" w:cs="Arial"/>
          <w:sz w:val="20"/>
          <w:szCs w:val="20"/>
        </w:rPr>
        <w:t>w decyzjach środowiskowych oraz zaświadczeniach organu odpowiedzialnego za monitorowanie obszarów Natura2000, wydanych dla poszczególnych obiektów będących przedmiotem nadzoru</w:t>
      </w:r>
      <w:r>
        <w:rPr>
          <w:rFonts w:ascii="Arial" w:hAnsi="Arial" w:cs="Arial"/>
          <w:sz w:val="20"/>
          <w:szCs w:val="20"/>
        </w:rPr>
        <w:t>;</w:t>
      </w:r>
    </w:p>
    <w:p w14:paraId="3D8616F9" w14:textId="77777777" w:rsidR="00192543" w:rsidRDefault="0020526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informowania</w:t>
      </w:r>
      <w:r w:rsidR="00192543">
        <w:rPr>
          <w:rFonts w:ascii="Arial" w:hAnsi="Arial" w:cs="Arial"/>
          <w:sz w:val="20"/>
          <w:szCs w:val="20"/>
        </w:rPr>
        <w:t xml:space="preserve"> przedstawiciela inwestora o postępie prac zagrażających ich nieterminowemu wykonaniu;</w:t>
      </w:r>
    </w:p>
    <w:p w14:paraId="5C2C211A" w14:textId="77777777" w:rsidR="00EE1ABD" w:rsidRDefault="0020526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prowadzenia</w:t>
      </w:r>
      <w:r w:rsidR="00EE1ABD" w:rsidRPr="00FC6D9A">
        <w:rPr>
          <w:rFonts w:ascii="Arial" w:hAnsi="Arial" w:cs="Arial"/>
          <w:sz w:val="20"/>
          <w:szCs w:val="20"/>
        </w:rPr>
        <w:t xml:space="preserve"> narad koordynacyjnych na budowie w terminach uzgodnionych z Zamawiającym                       </w:t>
      </w:r>
      <w:r w:rsidR="00EE1ABD">
        <w:rPr>
          <w:rFonts w:ascii="Arial" w:hAnsi="Arial" w:cs="Arial"/>
          <w:sz w:val="20"/>
          <w:szCs w:val="20"/>
        </w:rPr>
        <w:t>i wykonawcą robót budowlanych;</w:t>
      </w:r>
    </w:p>
    <w:p w14:paraId="0D18858A" w14:textId="77777777" w:rsidR="003608D4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</w:t>
      </w:r>
      <w:r w:rsidRPr="00FC6D9A">
        <w:rPr>
          <w:rFonts w:ascii="Arial" w:hAnsi="Arial" w:cs="Arial"/>
          <w:sz w:val="20"/>
          <w:szCs w:val="20"/>
        </w:rPr>
        <w:t xml:space="preserve"> certyf</w:t>
      </w:r>
      <w:r>
        <w:rPr>
          <w:rFonts w:ascii="Arial" w:hAnsi="Arial" w:cs="Arial"/>
          <w:sz w:val="20"/>
          <w:szCs w:val="20"/>
        </w:rPr>
        <w:t>ikatów, atestów, gwarancji itp. na użyte materiały;</w:t>
      </w:r>
    </w:p>
    <w:p w14:paraId="00C7AA85" w14:textId="77777777" w:rsidR="003608D4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sporządzania</w:t>
      </w:r>
      <w:r w:rsidRPr="00A121C0">
        <w:rPr>
          <w:rFonts w:ascii="Arial" w:hAnsi="Arial" w:cs="Arial"/>
          <w:sz w:val="20"/>
          <w:szCs w:val="20"/>
        </w:rPr>
        <w:t xml:space="preserve"> protokołów konieczności w przypadku stwierdzenia zasadności wykonania robót zamiennych, pominięcia określonych robót lub wykonania robót nieprzewidzianych, wraz </w:t>
      </w:r>
      <w:r>
        <w:rPr>
          <w:rFonts w:ascii="Arial" w:hAnsi="Arial" w:cs="Arial"/>
          <w:sz w:val="20"/>
          <w:szCs w:val="20"/>
        </w:rPr>
        <w:br/>
      </w:r>
      <w:r w:rsidRPr="00A121C0">
        <w:rPr>
          <w:rFonts w:ascii="Arial" w:hAnsi="Arial" w:cs="Arial"/>
          <w:sz w:val="20"/>
          <w:szCs w:val="20"/>
        </w:rPr>
        <w:t>z uzasadnieniem konieczności wykonania tych robót</w:t>
      </w:r>
      <w:r>
        <w:rPr>
          <w:rFonts w:ascii="Arial" w:hAnsi="Arial" w:cs="Arial"/>
          <w:sz w:val="20"/>
          <w:szCs w:val="20"/>
        </w:rPr>
        <w:t>, zakresu rzeczowego oraz ustalenia wartości,</w:t>
      </w:r>
      <w:r w:rsidRPr="00A121C0">
        <w:rPr>
          <w:rFonts w:ascii="Arial" w:hAnsi="Arial" w:cs="Arial"/>
          <w:sz w:val="20"/>
          <w:szCs w:val="20"/>
        </w:rPr>
        <w:t xml:space="preserve"> nadzorowaniem</w:t>
      </w:r>
      <w:r>
        <w:rPr>
          <w:rFonts w:ascii="Arial" w:hAnsi="Arial" w:cs="Arial"/>
          <w:sz w:val="20"/>
          <w:szCs w:val="20"/>
        </w:rPr>
        <w:t xml:space="preserve"> wykonania</w:t>
      </w:r>
      <w:r w:rsidRPr="00A121C0">
        <w:rPr>
          <w:rFonts w:ascii="Arial" w:hAnsi="Arial" w:cs="Arial"/>
          <w:sz w:val="20"/>
          <w:szCs w:val="20"/>
        </w:rPr>
        <w:t xml:space="preserve"> w ramach niniejszej umowy, bez dodatkowego wynagrodzenia,</w:t>
      </w:r>
    </w:p>
    <w:p w14:paraId="59DDFCE6" w14:textId="07A2637D" w:rsidR="0048557E" w:rsidRDefault="0048557E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przygotowania i udział w czynnościach odbioru gotowych elementów lub zrealizowanych etapów prowadzonych robót budowlanych;</w:t>
      </w:r>
    </w:p>
    <w:p w14:paraId="23FEC9B3" w14:textId="77777777" w:rsidR="00EE1ABD" w:rsidRDefault="0020526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udzielania</w:t>
      </w:r>
      <w:r w:rsidR="00EE1ABD" w:rsidRPr="00FC6D9A">
        <w:rPr>
          <w:rFonts w:ascii="Arial" w:hAnsi="Arial" w:cs="Arial"/>
          <w:sz w:val="20"/>
          <w:szCs w:val="20"/>
        </w:rPr>
        <w:t xml:space="preserve"> Wykonawcy robót wszelkich dostępnych informacji i wyjaśnień dotyczących realizacji zada</w:t>
      </w:r>
      <w:r w:rsidR="00EE1ABD">
        <w:rPr>
          <w:rFonts w:ascii="Arial" w:hAnsi="Arial" w:cs="Arial"/>
          <w:sz w:val="20"/>
          <w:szCs w:val="20"/>
        </w:rPr>
        <w:t>nia;</w:t>
      </w:r>
    </w:p>
    <w:p w14:paraId="77C70552" w14:textId="77777777" w:rsidR="00EE1ABD" w:rsidRPr="00FC6D9A" w:rsidRDefault="0020526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zapobiegania</w:t>
      </w:r>
      <w:r w:rsidR="00EE1ABD" w:rsidRPr="00FC6D9A">
        <w:rPr>
          <w:rFonts w:ascii="Arial" w:hAnsi="Arial" w:cs="Arial"/>
          <w:bCs/>
          <w:sz w:val="20"/>
          <w:szCs w:val="20"/>
        </w:rPr>
        <w:t xml:space="preserve"> zastosowaniu wyrobów budowlanych wadliwych oraz nie dopuszczonych do obrotu </w:t>
      </w:r>
      <w:r w:rsidR="00EE1ABD">
        <w:rPr>
          <w:rFonts w:ascii="Arial" w:hAnsi="Arial" w:cs="Arial"/>
          <w:bCs/>
          <w:sz w:val="20"/>
          <w:szCs w:val="20"/>
        </w:rPr>
        <w:t>i stosowania w budownictwie;</w:t>
      </w:r>
    </w:p>
    <w:p w14:paraId="5558052C" w14:textId="487DA7A6" w:rsidR="00EE1ABD" w:rsidRDefault="00617379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zgłaszania i uzgadniania z Zamawiającym konieczności wykonania prac dodatkowych lub zamiennych przed ich realizacją</w:t>
      </w:r>
      <w:r w:rsidR="00EE1ABD" w:rsidRPr="00A121C0">
        <w:rPr>
          <w:rFonts w:ascii="Arial" w:hAnsi="Arial" w:cs="Arial"/>
          <w:sz w:val="20"/>
          <w:szCs w:val="20"/>
        </w:rPr>
        <w:t>,</w:t>
      </w:r>
    </w:p>
    <w:p w14:paraId="6EDADCF6" w14:textId="77777777" w:rsidR="003608D4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</w:t>
      </w:r>
      <w:r w:rsidRPr="00A121C0">
        <w:rPr>
          <w:rFonts w:ascii="Arial" w:hAnsi="Arial" w:cs="Arial"/>
          <w:sz w:val="20"/>
          <w:szCs w:val="20"/>
        </w:rPr>
        <w:t xml:space="preserve"> wykonanych robót i powiadamianie wykonawcy robót oraz Zamawiającego </w:t>
      </w:r>
      <w:r>
        <w:rPr>
          <w:rFonts w:ascii="Arial" w:hAnsi="Arial" w:cs="Arial"/>
          <w:sz w:val="20"/>
          <w:szCs w:val="20"/>
        </w:rPr>
        <w:br/>
      </w:r>
      <w:r w:rsidRPr="00A121C0">
        <w:rPr>
          <w:rFonts w:ascii="Arial" w:hAnsi="Arial" w:cs="Arial"/>
          <w:sz w:val="20"/>
          <w:szCs w:val="20"/>
        </w:rPr>
        <w:t>o wykrytych wadach oraz określanie zakresu koniecznych do wykonania robót poprawkowych,</w:t>
      </w:r>
    </w:p>
    <w:p w14:paraId="5D5BB0B1" w14:textId="77777777" w:rsidR="003608D4" w:rsidRPr="00B462E0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kontroli</w:t>
      </w:r>
      <w:r w:rsidRPr="00B462E0">
        <w:rPr>
          <w:rFonts w:ascii="Arial" w:hAnsi="Arial" w:cs="Arial"/>
          <w:sz w:val="20"/>
          <w:szCs w:val="20"/>
        </w:rPr>
        <w:t xml:space="preserve"> usunięcia przez wykonawcę robót usterek, wad, niedoróbek stwierdzonych w trakcie odbiorów częściowych i odbioru końcowego,</w:t>
      </w:r>
    </w:p>
    <w:p w14:paraId="74923F31" w14:textId="16D71D30" w:rsidR="003608D4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</w:t>
      </w:r>
      <w:r w:rsidRPr="00B462E0">
        <w:rPr>
          <w:rFonts w:ascii="Arial" w:hAnsi="Arial" w:cs="Arial"/>
          <w:sz w:val="20"/>
          <w:szCs w:val="20"/>
        </w:rPr>
        <w:t xml:space="preserve"> zestawień ilości wykonanych robót oraz kompletności i prawidłowości przedłożonych przez wykonawcę robót dokumentów wymaganych do odbioru częściowego                           i końcowego oraz uczestnictwo w odbiorach robót,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EA01078" w14:textId="77777777" w:rsidR="00EE1ABD" w:rsidRPr="00B462E0" w:rsidRDefault="00EE1ABD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B462E0">
        <w:rPr>
          <w:rFonts w:ascii="Arial" w:hAnsi="Arial" w:cs="Arial"/>
          <w:sz w:val="20"/>
          <w:szCs w:val="20"/>
        </w:rPr>
        <w:t>rozliczeni</w:t>
      </w:r>
      <w:r w:rsidR="00364298">
        <w:rPr>
          <w:rFonts w:ascii="Arial" w:hAnsi="Arial" w:cs="Arial"/>
          <w:sz w:val="20"/>
          <w:szCs w:val="20"/>
        </w:rPr>
        <w:t>a</w:t>
      </w:r>
      <w:r w:rsidRPr="00B462E0">
        <w:rPr>
          <w:rFonts w:ascii="Arial" w:hAnsi="Arial" w:cs="Arial"/>
          <w:sz w:val="20"/>
          <w:szCs w:val="20"/>
        </w:rPr>
        <w:t xml:space="preserve"> umowy na roboty budowlane w przypadku jej wypowiedzenia w terminie do 1</w:t>
      </w:r>
      <w:r w:rsidR="00A70AEB">
        <w:rPr>
          <w:rFonts w:ascii="Arial" w:hAnsi="Arial" w:cs="Arial"/>
          <w:sz w:val="20"/>
          <w:szCs w:val="20"/>
        </w:rPr>
        <w:t>4</w:t>
      </w:r>
      <w:r w:rsidRPr="00B462E0">
        <w:rPr>
          <w:rFonts w:ascii="Arial" w:hAnsi="Arial" w:cs="Arial"/>
          <w:sz w:val="20"/>
          <w:szCs w:val="20"/>
        </w:rPr>
        <w:t xml:space="preserve"> dni od daty wypowiedzenia umowy,</w:t>
      </w:r>
    </w:p>
    <w:p w14:paraId="7DA48B48" w14:textId="77777777" w:rsidR="00EE1ABD" w:rsidRDefault="00364298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wstrzymywania</w:t>
      </w:r>
      <w:r w:rsidR="00EE1ABD" w:rsidRPr="00B462E0">
        <w:rPr>
          <w:rFonts w:ascii="Arial" w:hAnsi="Arial" w:cs="Arial"/>
          <w:sz w:val="20"/>
          <w:szCs w:val="20"/>
        </w:rPr>
        <w:t xml:space="preserve"> robót budowlanych w przypadku, gdy ich kontynuacja mo</w:t>
      </w:r>
      <w:r w:rsidR="00A70AEB">
        <w:rPr>
          <w:rFonts w:ascii="Arial" w:hAnsi="Arial" w:cs="Arial"/>
          <w:sz w:val="20"/>
          <w:szCs w:val="20"/>
        </w:rPr>
        <w:t>że</w:t>
      </w:r>
      <w:r w:rsidR="00EE1ABD" w:rsidRPr="00B462E0">
        <w:rPr>
          <w:rFonts w:ascii="Arial" w:hAnsi="Arial" w:cs="Arial"/>
          <w:sz w:val="20"/>
          <w:szCs w:val="20"/>
        </w:rPr>
        <w:t xml:space="preserve"> wywołać zagrożenie lub spowodować niedopuszczalną niezgodność z projektem</w:t>
      </w:r>
      <w:r w:rsidR="00A70AEB">
        <w:rPr>
          <w:rFonts w:ascii="Arial" w:hAnsi="Arial" w:cs="Arial"/>
          <w:sz w:val="20"/>
          <w:szCs w:val="20"/>
        </w:rPr>
        <w:t>,</w:t>
      </w:r>
      <w:r w:rsidR="00EE1ABD" w:rsidRPr="00B462E0">
        <w:rPr>
          <w:rFonts w:ascii="Arial" w:hAnsi="Arial" w:cs="Arial"/>
          <w:sz w:val="20"/>
          <w:szCs w:val="20"/>
        </w:rPr>
        <w:t xml:space="preserve"> specyfikacją techniczną i niezwłoczne powiadomienie o tym Zamawiającego,</w:t>
      </w:r>
    </w:p>
    <w:p w14:paraId="4497510F" w14:textId="77777777" w:rsidR="003608D4" w:rsidRPr="00B462E0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sprawdzenia</w:t>
      </w:r>
      <w:r w:rsidRPr="00B462E0">
        <w:rPr>
          <w:rFonts w:ascii="Arial" w:hAnsi="Arial" w:cs="Arial"/>
          <w:sz w:val="20"/>
          <w:szCs w:val="20"/>
        </w:rPr>
        <w:t xml:space="preserve"> wszystkich dokumentów niezbędnych do dokonania końcowego rozliczenia Wykonawcy robót budowlanych, najpóźniej do dnia podpisania protokołu odbioru końcowego z Wykonawcą robót budowlanych,</w:t>
      </w:r>
    </w:p>
    <w:p w14:paraId="7C0D962B" w14:textId="77777777" w:rsidR="003608D4" w:rsidRPr="00B462E0" w:rsidRDefault="003608D4" w:rsidP="003608D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potwierdzenia</w:t>
      </w:r>
      <w:r w:rsidRPr="00B462E0">
        <w:rPr>
          <w:rFonts w:ascii="Arial" w:hAnsi="Arial" w:cs="Arial"/>
          <w:sz w:val="20"/>
          <w:szCs w:val="20"/>
        </w:rPr>
        <w:t xml:space="preserve"> osiągnięcia przez obiekt będący przedmiotem nadzoru gotowości do odbioru końcowego wpisem do dziennika budowy oraz powiadomieniem Zamawiającego,</w:t>
      </w:r>
    </w:p>
    <w:p w14:paraId="2C803222" w14:textId="5F3198F0" w:rsidR="00EE1ABD" w:rsidRPr="00B462E0" w:rsidRDefault="0093684B" w:rsidP="00CE039F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uczestnictwo w odbiorze końcowym robót budowlanych oraz </w:t>
      </w:r>
      <w:r w:rsidR="00364298">
        <w:rPr>
          <w:rFonts w:ascii="Arial" w:hAnsi="Arial" w:cs="Arial"/>
          <w:sz w:val="20"/>
          <w:szCs w:val="20"/>
        </w:rPr>
        <w:t>sprawdzeni</w:t>
      </w:r>
      <w:r>
        <w:rPr>
          <w:rFonts w:ascii="Arial" w:hAnsi="Arial" w:cs="Arial"/>
          <w:sz w:val="20"/>
          <w:szCs w:val="20"/>
        </w:rPr>
        <w:t>e</w:t>
      </w:r>
      <w:r w:rsidR="00EE1ABD" w:rsidRPr="00B462E0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ymaganych</w:t>
      </w:r>
      <w:r w:rsidR="00EE1ABD" w:rsidRPr="00B462E0">
        <w:rPr>
          <w:rFonts w:ascii="Arial" w:hAnsi="Arial" w:cs="Arial"/>
          <w:sz w:val="20"/>
          <w:szCs w:val="20"/>
        </w:rPr>
        <w:t xml:space="preserve"> </w:t>
      </w:r>
      <w:r w:rsidRPr="00B462E0">
        <w:rPr>
          <w:rFonts w:ascii="Arial" w:hAnsi="Arial" w:cs="Arial"/>
          <w:sz w:val="20"/>
          <w:szCs w:val="20"/>
        </w:rPr>
        <w:t>zestawień ilości wykonanych robót</w:t>
      </w:r>
      <w:r>
        <w:rPr>
          <w:rFonts w:ascii="Arial" w:hAnsi="Arial" w:cs="Arial"/>
          <w:sz w:val="20"/>
          <w:szCs w:val="20"/>
        </w:rPr>
        <w:t>,</w:t>
      </w:r>
      <w:r w:rsidRPr="00B462E0">
        <w:rPr>
          <w:rFonts w:ascii="Arial" w:hAnsi="Arial" w:cs="Arial"/>
          <w:sz w:val="20"/>
          <w:szCs w:val="20"/>
        </w:rPr>
        <w:t xml:space="preserve"> kompletności i prawidłowości przedłożonych</w:t>
      </w:r>
      <w:r>
        <w:rPr>
          <w:rFonts w:ascii="Arial" w:hAnsi="Arial" w:cs="Arial"/>
          <w:sz w:val="20"/>
          <w:szCs w:val="20"/>
        </w:rPr>
        <w:t xml:space="preserve"> dokumentów</w:t>
      </w:r>
      <w:r w:rsidRPr="00B462E0">
        <w:rPr>
          <w:rFonts w:ascii="Arial" w:hAnsi="Arial" w:cs="Arial"/>
          <w:sz w:val="20"/>
          <w:szCs w:val="20"/>
        </w:rPr>
        <w:t xml:space="preserve"> przez wykonawcę robót</w:t>
      </w:r>
      <w:r w:rsidR="00EE1ABD" w:rsidRPr="00B462E0">
        <w:rPr>
          <w:rFonts w:ascii="Arial" w:hAnsi="Arial" w:cs="Arial"/>
          <w:sz w:val="20"/>
          <w:szCs w:val="20"/>
        </w:rPr>
        <w:t xml:space="preserve">, najpóźniej do dnia podpisania protokołu odbioru końcowego z </w:t>
      </w:r>
      <w:r w:rsidR="00B75B53">
        <w:rPr>
          <w:rFonts w:ascii="Arial" w:hAnsi="Arial" w:cs="Arial"/>
          <w:sz w:val="20"/>
          <w:szCs w:val="20"/>
        </w:rPr>
        <w:t>w</w:t>
      </w:r>
      <w:r w:rsidR="00EE1ABD" w:rsidRPr="00B462E0">
        <w:rPr>
          <w:rFonts w:ascii="Arial" w:hAnsi="Arial" w:cs="Arial"/>
          <w:sz w:val="20"/>
          <w:szCs w:val="20"/>
        </w:rPr>
        <w:t>ykonawcą robót budowlanych</w:t>
      </w:r>
      <w:r>
        <w:rPr>
          <w:rFonts w:ascii="Arial" w:hAnsi="Arial" w:cs="Arial"/>
          <w:sz w:val="20"/>
          <w:szCs w:val="20"/>
        </w:rPr>
        <w:t>.</w:t>
      </w:r>
    </w:p>
    <w:p w14:paraId="5956216B" w14:textId="77777777" w:rsidR="00A121C0" w:rsidRPr="00B462E0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B462E0">
        <w:rPr>
          <w:rFonts w:ascii="Arial" w:hAnsi="Arial" w:cs="Arial"/>
          <w:sz w:val="20"/>
          <w:szCs w:val="20"/>
        </w:rPr>
        <w:t>Wykonawca zobowiązany jest zapewnić wykonanie usługi objętej umową przez osoby posiadające stosowne kwalifikacje zawodowe i uprawnienia budowlane.</w:t>
      </w:r>
    </w:p>
    <w:p w14:paraId="584CEF25" w14:textId="4EDAA000" w:rsidR="007C58F9" w:rsidRPr="00B462E0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B462E0">
        <w:rPr>
          <w:rFonts w:ascii="Arial" w:hAnsi="Arial" w:cs="Arial"/>
          <w:sz w:val="20"/>
          <w:szCs w:val="20"/>
        </w:rPr>
        <w:t xml:space="preserve">Wykonawca zobowiązuje się skierować do wykonania przedmiotu umowy Inspektora nadzoru </w:t>
      </w:r>
      <w:r w:rsidR="008F4FA6">
        <w:rPr>
          <w:rFonts w:ascii="Arial" w:hAnsi="Arial" w:cs="Arial"/>
          <w:sz w:val="20"/>
          <w:szCs w:val="20"/>
        </w:rPr>
        <w:br/>
      </w:r>
      <w:r w:rsidRPr="00B462E0">
        <w:rPr>
          <w:rFonts w:ascii="Arial" w:hAnsi="Arial" w:cs="Arial"/>
          <w:sz w:val="20"/>
          <w:szCs w:val="20"/>
        </w:rPr>
        <w:t>w osobie …………………………., posiadającego uprawnienia budowlane w specjalności ………………………………..…………………….</w:t>
      </w:r>
    </w:p>
    <w:p w14:paraId="1A7F4027" w14:textId="77777777" w:rsidR="007C58F9" w:rsidRPr="00B462E0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B462E0">
        <w:rPr>
          <w:rFonts w:ascii="Arial" w:hAnsi="Arial" w:cs="Arial"/>
          <w:sz w:val="20"/>
          <w:szCs w:val="20"/>
        </w:rPr>
        <w:t>Osob</w:t>
      </w:r>
      <w:r w:rsidR="008F4FA6">
        <w:rPr>
          <w:rFonts w:ascii="Arial" w:hAnsi="Arial" w:cs="Arial"/>
          <w:sz w:val="20"/>
          <w:szCs w:val="20"/>
        </w:rPr>
        <w:t>a</w:t>
      </w:r>
      <w:r w:rsidRPr="00B462E0">
        <w:rPr>
          <w:rFonts w:ascii="Arial" w:hAnsi="Arial" w:cs="Arial"/>
          <w:sz w:val="20"/>
          <w:szCs w:val="20"/>
        </w:rPr>
        <w:t xml:space="preserve"> wskazane w ust. </w:t>
      </w:r>
      <w:r w:rsidR="00B462E0" w:rsidRPr="00B462E0">
        <w:rPr>
          <w:rFonts w:ascii="Arial" w:hAnsi="Arial" w:cs="Arial"/>
          <w:sz w:val="20"/>
          <w:szCs w:val="20"/>
        </w:rPr>
        <w:t>3</w:t>
      </w:r>
      <w:r w:rsidRPr="00B462E0">
        <w:rPr>
          <w:rFonts w:ascii="Arial" w:hAnsi="Arial" w:cs="Arial"/>
          <w:sz w:val="20"/>
          <w:szCs w:val="20"/>
        </w:rPr>
        <w:t xml:space="preserve"> działa w imieniu i na rachunek Wykonawcy oraz </w:t>
      </w:r>
      <w:r w:rsidR="008F4FA6">
        <w:rPr>
          <w:rFonts w:ascii="Arial" w:hAnsi="Arial" w:cs="Arial"/>
          <w:sz w:val="20"/>
          <w:szCs w:val="20"/>
        </w:rPr>
        <w:t>jest</w:t>
      </w:r>
      <w:r w:rsidRPr="00B462E0">
        <w:rPr>
          <w:rFonts w:ascii="Arial" w:hAnsi="Arial" w:cs="Arial"/>
          <w:sz w:val="20"/>
          <w:szCs w:val="20"/>
        </w:rPr>
        <w:t xml:space="preserve"> odpowiedzialn</w:t>
      </w:r>
      <w:r w:rsidR="008F4FA6">
        <w:rPr>
          <w:rFonts w:ascii="Arial" w:hAnsi="Arial" w:cs="Arial"/>
          <w:sz w:val="20"/>
          <w:szCs w:val="20"/>
        </w:rPr>
        <w:t>a</w:t>
      </w:r>
      <w:r w:rsidRPr="00B462E0">
        <w:rPr>
          <w:rFonts w:ascii="Arial" w:hAnsi="Arial" w:cs="Arial"/>
          <w:sz w:val="20"/>
          <w:szCs w:val="20"/>
        </w:rPr>
        <w:t xml:space="preserve"> za wykonywanie swoich funkcji zgodnie z przepisami i zasadami wiedzy technicznej, z należytą starannością w wykonywaniu pracy oraz za właściwą organizację pracy, jej bezpieczeństwo </w:t>
      </w:r>
      <w:r w:rsidR="00317A2D">
        <w:rPr>
          <w:rFonts w:ascii="Arial" w:hAnsi="Arial" w:cs="Arial"/>
          <w:sz w:val="20"/>
          <w:szCs w:val="20"/>
        </w:rPr>
        <w:br/>
      </w:r>
      <w:r w:rsidRPr="00B462E0">
        <w:rPr>
          <w:rFonts w:ascii="Arial" w:hAnsi="Arial" w:cs="Arial"/>
          <w:sz w:val="20"/>
          <w:szCs w:val="20"/>
        </w:rPr>
        <w:t>i jakość.</w:t>
      </w:r>
    </w:p>
    <w:p w14:paraId="1ECCC640" w14:textId="2E2C9224" w:rsidR="007C58F9" w:rsidRPr="00B462E0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B462E0">
        <w:rPr>
          <w:rFonts w:ascii="Arial" w:hAnsi="Arial" w:cs="Arial"/>
          <w:sz w:val="20"/>
          <w:szCs w:val="20"/>
        </w:rPr>
        <w:t>Zmiana os</w:t>
      </w:r>
      <w:r w:rsidR="008F4FA6">
        <w:rPr>
          <w:rFonts w:ascii="Arial" w:hAnsi="Arial" w:cs="Arial"/>
          <w:sz w:val="20"/>
          <w:szCs w:val="20"/>
        </w:rPr>
        <w:t>o</w:t>
      </w:r>
      <w:r w:rsidRPr="00B462E0">
        <w:rPr>
          <w:rFonts w:ascii="Arial" w:hAnsi="Arial" w:cs="Arial"/>
          <w:sz w:val="20"/>
          <w:szCs w:val="20"/>
        </w:rPr>
        <w:t>b</w:t>
      </w:r>
      <w:r w:rsidR="008F4FA6">
        <w:rPr>
          <w:rFonts w:ascii="Arial" w:hAnsi="Arial" w:cs="Arial"/>
          <w:sz w:val="20"/>
          <w:szCs w:val="20"/>
        </w:rPr>
        <w:t>y</w:t>
      </w:r>
      <w:r w:rsidRPr="00B462E0">
        <w:rPr>
          <w:rFonts w:ascii="Arial" w:hAnsi="Arial" w:cs="Arial"/>
          <w:sz w:val="20"/>
          <w:szCs w:val="20"/>
        </w:rPr>
        <w:t>, wymienion</w:t>
      </w:r>
      <w:r w:rsidR="008F4FA6">
        <w:rPr>
          <w:rFonts w:ascii="Arial" w:hAnsi="Arial" w:cs="Arial"/>
          <w:sz w:val="20"/>
          <w:szCs w:val="20"/>
        </w:rPr>
        <w:t>ej</w:t>
      </w:r>
      <w:r w:rsidRPr="00B462E0">
        <w:rPr>
          <w:rFonts w:ascii="Arial" w:hAnsi="Arial" w:cs="Arial"/>
          <w:sz w:val="20"/>
          <w:szCs w:val="20"/>
        </w:rPr>
        <w:t xml:space="preserve"> w ust. </w:t>
      </w:r>
      <w:r w:rsidR="00B462E0" w:rsidRPr="00B462E0">
        <w:rPr>
          <w:rFonts w:ascii="Arial" w:hAnsi="Arial" w:cs="Arial"/>
          <w:sz w:val="20"/>
          <w:szCs w:val="20"/>
        </w:rPr>
        <w:t>3</w:t>
      </w:r>
      <w:r w:rsidRPr="00B462E0">
        <w:rPr>
          <w:rFonts w:ascii="Arial" w:hAnsi="Arial" w:cs="Arial"/>
          <w:sz w:val="20"/>
          <w:szCs w:val="20"/>
        </w:rPr>
        <w:t xml:space="preserve"> w trakcie realizacji przedmiotu niniejszej umowy, musi być uzasadniona przez Wykonawcę na piśmie i wymaga zaakceptowania przez Zamawiającego. Zamawiający zaakceptuje taką zmianę w terminie 7 dni od daty przedłożenia propozycji </w:t>
      </w:r>
      <w:r w:rsidR="00317A2D">
        <w:rPr>
          <w:rFonts w:ascii="Arial" w:hAnsi="Arial" w:cs="Arial"/>
          <w:sz w:val="20"/>
          <w:szCs w:val="20"/>
        </w:rPr>
        <w:br/>
      </w:r>
      <w:r w:rsidRPr="00B462E0">
        <w:rPr>
          <w:rFonts w:ascii="Arial" w:hAnsi="Arial" w:cs="Arial"/>
          <w:sz w:val="20"/>
          <w:szCs w:val="20"/>
        </w:rPr>
        <w:t xml:space="preserve">i wyłącznie wtedy, gdy kwalifikacje i doświadczenie wskazanych osób będą takie same lub wyższe od kwalifikacji i doświadczenia osób wymaganego postanowieniami zapisów </w:t>
      </w:r>
      <w:r w:rsidR="00B75B53">
        <w:rPr>
          <w:rFonts w:ascii="Arial" w:hAnsi="Arial" w:cs="Arial"/>
          <w:sz w:val="20"/>
          <w:szCs w:val="20"/>
        </w:rPr>
        <w:t>SWZ</w:t>
      </w:r>
      <w:r w:rsidRPr="00B462E0">
        <w:rPr>
          <w:rFonts w:ascii="Arial" w:hAnsi="Arial" w:cs="Arial"/>
          <w:sz w:val="20"/>
          <w:szCs w:val="20"/>
        </w:rPr>
        <w:t>.</w:t>
      </w:r>
    </w:p>
    <w:p w14:paraId="30DE53ED" w14:textId="77777777" w:rsidR="007C58F9" w:rsidRPr="00CE039F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B462E0">
        <w:rPr>
          <w:rFonts w:ascii="Arial" w:hAnsi="Arial" w:cs="Arial"/>
          <w:sz w:val="20"/>
          <w:szCs w:val="20"/>
        </w:rPr>
        <w:t xml:space="preserve">Wykonawca musi przedłożyć Zamawiającemu propozycję zmiany, o której mowa w ust. </w:t>
      </w:r>
      <w:r w:rsidR="00B462E0" w:rsidRPr="00B462E0">
        <w:rPr>
          <w:rFonts w:ascii="Arial" w:hAnsi="Arial" w:cs="Arial"/>
          <w:sz w:val="20"/>
          <w:szCs w:val="20"/>
        </w:rPr>
        <w:t>5</w:t>
      </w:r>
      <w:r w:rsidR="006C7236">
        <w:rPr>
          <w:rFonts w:ascii="Arial" w:hAnsi="Arial" w:cs="Arial"/>
          <w:sz w:val="20"/>
          <w:szCs w:val="20"/>
        </w:rPr>
        <w:t xml:space="preserve"> nie później </w:t>
      </w:r>
      <w:r w:rsidRPr="00B462E0">
        <w:rPr>
          <w:rFonts w:ascii="Arial" w:hAnsi="Arial" w:cs="Arial"/>
          <w:sz w:val="20"/>
          <w:szCs w:val="20"/>
        </w:rPr>
        <w:t>niż 7 dni przed planowanym skierowaniem do pełnienia funkcji inspektora nadzoru innej osoby. Jakakolwiek przerwa w realizacji przedmiotu umowy wynikająca z braku inspektora będzie traktowana jako przerwa wynikła z przyczyn zależnych od Wykonawcy.</w:t>
      </w:r>
    </w:p>
    <w:p w14:paraId="5C467A4C" w14:textId="482F4BEF" w:rsidR="007C58F9" w:rsidRPr="004F0A2A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4F0A2A">
        <w:rPr>
          <w:rFonts w:ascii="Arial" w:hAnsi="Arial" w:cs="Arial"/>
          <w:sz w:val="20"/>
          <w:szCs w:val="20"/>
        </w:rPr>
        <w:t>Zaakceptowana przez Zamawiającego zmiana os</w:t>
      </w:r>
      <w:r w:rsidR="008F4FA6">
        <w:rPr>
          <w:rFonts w:ascii="Arial" w:hAnsi="Arial" w:cs="Arial"/>
          <w:sz w:val="20"/>
          <w:szCs w:val="20"/>
        </w:rPr>
        <w:t>o</w:t>
      </w:r>
      <w:r w:rsidRPr="004F0A2A">
        <w:rPr>
          <w:rFonts w:ascii="Arial" w:hAnsi="Arial" w:cs="Arial"/>
          <w:sz w:val="20"/>
          <w:szCs w:val="20"/>
        </w:rPr>
        <w:t>b</w:t>
      </w:r>
      <w:r w:rsidR="008F4FA6">
        <w:rPr>
          <w:rFonts w:ascii="Arial" w:hAnsi="Arial" w:cs="Arial"/>
          <w:sz w:val="20"/>
          <w:szCs w:val="20"/>
        </w:rPr>
        <w:t>y, o której</w:t>
      </w:r>
      <w:r w:rsidRPr="004F0A2A">
        <w:rPr>
          <w:rFonts w:ascii="Arial" w:hAnsi="Arial" w:cs="Arial"/>
          <w:sz w:val="20"/>
          <w:szCs w:val="20"/>
        </w:rPr>
        <w:t xml:space="preserve"> mowa w ust. </w:t>
      </w:r>
      <w:r w:rsidR="00B462E0" w:rsidRPr="004F0A2A">
        <w:rPr>
          <w:rFonts w:ascii="Arial" w:hAnsi="Arial" w:cs="Arial"/>
          <w:sz w:val="20"/>
          <w:szCs w:val="20"/>
        </w:rPr>
        <w:t>3</w:t>
      </w:r>
      <w:r w:rsidRPr="004F0A2A">
        <w:rPr>
          <w:rFonts w:ascii="Arial" w:hAnsi="Arial" w:cs="Arial"/>
          <w:sz w:val="20"/>
          <w:szCs w:val="20"/>
        </w:rPr>
        <w:t xml:space="preserve"> wymaga stosownego aneksu do niniejszej umowy.</w:t>
      </w:r>
    </w:p>
    <w:p w14:paraId="16CE8F3A" w14:textId="77777777" w:rsidR="007C58F9" w:rsidRPr="004F0A2A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4F0A2A">
        <w:rPr>
          <w:rFonts w:ascii="Arial" w:hAnsi="Arial" w:cs="Arial"/>
          <w:sz w:val="20"/>
          <w:szCs w:val="20"/>
        </w:rPr>
        <w:t>Skierowanie, bez akceptacji Zamawiającego, do wykonania przedmiotu umowy innych osób niż wskazane w ofercie stanowi podstawę odstąpienia od umowy przez Zamawiającego z winy Wykonawcy.</w:t>
      </w:r>
    </w:p>
    <w:p w14:paraId="0D5960D7" w14:textId="77777777" w:rsidR="00CE039F" w:rsidRPr="004F0A2A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4F0A2A">
        <w:rPr>
          <w:rFonts w:ascii="Arial" w:hAnsi="Arial" w:cs="Arial"/>
          <w:sz w:val="20"/>
          <w:szCs w:val="20"/>
        </w:rPr>
        <w:t xml:space="preserve">W przypadku odstąpienia od umowy z przyczyn wymienionych w ust. </w:t>
      </w:r>
      <w:r w:rsidR="00B462E0" w:rsidRPr="004F0A2A">
        <w:rPr>
          <w:rFonts w:ascii="Arial" w:hAnsi="Arial" w:cs="Arial"/>
          <w:sz w:val="20"/>
          <w:szCs w:val="20"/>
        </w:rPr>
        <w:t>8</w:t>
      </w:r>
      <w:r w:rsidRPr="004F0A2A">
        <w:rPr>
          <w:rFonts w:ascii="Arial" w:hAnsi="Arial" w:cs="Arial"/>
          <w:sz w:val="20"/>
          <w:szCs w:val="20"/>
        </w:rPr>
        <w:t xml:space="preserve">, Wykonawca może żądać wyłącznie wynagrodzenia należnego mu z tytułu wykonania części przedmiotu umowy. </w:t>
      </w:r>
    </w:p>
    <w:p w14:paraId="38E4D77F" w14:textId="5980E757" w:rsidR="007C58F9" w:rsidRPr="004F0A2A" w:rsidRDefault="007C58F9" w:rsidP="00CE039F">
      <w:pPr>
        <w:pStyle w:val="Akapitzlist"/>
        <w:numPr>
          <w:ilvl w:val="0"/>
          <w:numId w:val="20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4F0A2A">
        <w:rPr>
          <w:rFonts w:ascii="Arial" w:hAnsi="Arial" w:cs="Arial"/>
          <w:sz w:val="20"/>
          <w:szCs w:val="20"/>
        </w:rPr>
        <w:t xml:space="preserve"> Wykonawca zobowiązuje się do wykonywania</w:t>
      </w:r>
      <w:r w:rsidRPr="00CE039F">
        <w:rPr>
          <w:rFonts w:ascii="Arial Narrow" w:hAnsi="Arial Narrow"/>
          <w:sz w:val="22"/>
          <w:szCs w:val="22"/>
        </w:rPr>
        <w:t xml:space="preserve"> </w:t>
      </w:r>
      <w:r w:rsidRPr="004F0A2A">
        <w:rPr>
          <w:rFonts w:ascii="Arial" w:hAnsi="Arial" w:cs="Arial"/>
          <w:sz w:val="20"/>
          <w:szCs w:val="20"/>
        </w:rPr>
        <w:t xml:space="preserve">przedmiotu zamówienia zgodnie </w:t>
      </w:r>
      <w:r w:rsidR="00317A2D">
        <w:rPr>
          <w:rFonts w:ascii="Arial" w:hAnsi="Arial" w:cs="Arial"/>
          <w:sz w:val="20"/>
          <w:szCs w:val="20"/>
        </w:rPr>
        <w:br/>
      </w:r>
      <w:r w:rsidRPr="004F0A2A">
        <w:rPr>
          <w:rFonts w:ascii="Arial" w:hAnsi="Arial" w:cs="Arial"/>
          <w:sz w:val="20"/>
          <w:szCs w:val="20"/>
        </w:rPr>
        <w:t>z postanowieniami SWZ, zasadami wiedzy technicznej i sztuki budowlanej oraz uwzględnieniem aktualnie obowiązujących norm prawnych i warunków technicznych.</w:t>
      </w:r>
    </w:p>
    <w:p w14:paraId="3E2BF03D" w14:textId="77777777" w:rsidR="007C58F9" w:rsidRPr="004F0A2A" w:rsidRDefault="007C58F9" w:rsidP="00CE039F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4F0A2A">
        <w:rPr>
          <w:rFonts w:ascii="Arial" w:hAnsi="Arial" w:cs="Arial"/>
          <w:sz w:val="20"/>
          <w:szCs w:val="20"/>
        </w:rPr>
        <w:t>Wykonawca odpowiada za swoje działania i zaniedbania, oraz osób, z pomocą których wykonuje przedmiot umowy, jak również osób, którym wykonanie zobowiązań powierza.</w:t>
      </w:r>
    </w:p>
    <w:p w14:paraId="36AC2A7A" w14:textId="77777777" w:rsidR="007C58F9" w:rsidRPr="004F0A2A" w:rsidRDefault="007C58F9" w:rsidP="00CE039F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4F0A2A">
        <w:rPr>
          <w:rFonts w:ascii="Arial" w:hAnsi="Arial" w:cs="Arial"/>
          <w:sz w:val="20"/>
          <w:szCs w:val="20"/>
        </w:rPr>
        <w:t>Wykonawca oświadcza, że znane są mu przepisy ochrony środowiska i higieny pracy, a także inne właściwe przepisy i zobowiązuje się do ich przestrzegania na placu budowy.</w:t>
      </w:r>
    </w:p>
    <w:p w14:paraId="6CF387A3" w14:textId="77777777" w:rsidR="00955F8D" w:rsidRDefault="00955F8D" w:rsidP="00955F8D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sz w:val="20"/>
          <w:szCs w:val="20"/>
          <w:lang w:eastAsia="ar-SA"/>
        </w:rPr>
      </w:pPr>
    </w:p>
    <w:p w14:paraId="5E1F2EC6" w14:textId="535131E2" w:rsidR="00955F8D" w:rsidRPr="0008063E" w:rsidRDefault="00955F8D" w:rsidP="00955F8D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b/>
          <w:bCs/>
          <w:sz w:val="20"/>
          <w:szCs w:val="20"/>
          <w:lang w:eastAsia="ar-SA"/>
        </w:rPr>
        <w:t xml:space="preserve">§ </w:t>
      </w:r>
      <w:r>
        <w:rPr>
          <w:rFonts w:ascii="Arial" w:eastAsia="SimSun" w:hAnsi="Arial" w:cs="Arial"/>
          <w:b/>
          <w:bCs/>
          <w:sz w:val="20"/>
          <w:szCs w:val="20"/>
          <w:lang w:eastAsia="ar-SA"/>
        </w:rPr>
        <w:t>5</w:t>
      </w:r>
    </w:p>
    <w:p w14:paraId="6D5242BC" w14:textId="77777777" w:rsidR="00955F8D" w:rsidRPr="0008063E" w:rsidRDefault="00955F8D" w:rsidP="00955F8D">
      <w:pPr>
        <w:tabs>
          <w:tab w:val="left" w:pos="567"/>
        </w:tabs>
        <w:suppressAutoHyphens/>
        <w:spacing w:line="276" w:lineRule="auto"/>
        <w:jc w:val="center"/>
        <w:rPr>
          <w:rFonts w:ascii="Arial" w:eastAsia="SimSun" w:hAnsi="Arial" w:cs="Arial"/>
          <w:b/>
          <w:bCs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b/>
          <w:bCs/>
          <w:sz w:val="20"/>
          <w:szCs w:val="20"/>
          <w:lang w:eastAsia="ar-SA"/>
        </w:rPr>
        <w:t>Obowiązek Zatrudnienia</w:t>
      </w:r>
    </w:p>
    <w:p w14:paraId="07D71A37" w14:textId="77777777" w:rsidR="00955F8D" w:rsidRPr="0008063E" w:rsidRDefault="00955F8D" w:rsidP="00955F8D">
      <w:p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 xml:space="preserve">1. 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W zakresie, w jakim Zamawiający, na podstawie art. 95 PZP określił w SWZ wymagania zatrudnienia przez Wykonawcę lub podwykonawcę na podstawie stosunku pracy osób wykonujących czynności wchodzące w skład przedmiotu zamówienia, jeżeli wykonanie tych czynności polega na wykonywaniu pracy w sposób określony w art. 22 § 1 ustawy z dnia 26 czerwca 1974 r. - Kodeks pracy (tekst jedn.: Dz. U. z 2025 r. poz. 277 z </w:t>
      </w:r>
      <w:proofErr w:type="spellStart"/>
      <w:r w:rsidRPr="0008063E">
        <w:rPr>
          <w:rFonts w:ascii="Arial" w:eastAsia="SimSun" w:hAnsi="Arial" w:cs="Arial"/>
          <w:sz w:val="20"/>
          <w:szCs w:val="20"/>
          <w:lang w:eastAsia="ar-SA"/>
        </w:rPr>
        <w:t>późn</w:t>
      </w:r>
      <w:proofErr w:type="spellEnd"/>
      <w:r w:rsidRPr="0008063E">
        <w:rPr>
          <w:rFonts w:ascii="Arial" w:eastAsia="SimSun" w:hAnsi="Arial" w:cs="Arial"/>
          <w:sz w:val="20"/>
          <w:szCs w:val="20"/>
          <w:lang w:eastAsia="ar-SA"/>
        </w:rPr>
        <w:t xml:space="preserve">. zm.) Wykonawca gwarantuje Zamawiającemu, że osoby wykonujące te czynności będą zatrudnione na podstawie stosunku pracy w rozumieniu Kodeksu pracy, przy czym wykonanie tych zobowiązań 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lastRenderedPageBreak/>
        <w:t>(„Obowiązek Zatrudnienia”) może nastąpić również poprzez zatrudnienie osób wskazanych przez podwykonawców.</w:t>
      </w:r>
    </w:p>
    <w:p w14:paraId="62156374" w14:textId="77777777" w:rsidR="00955F8D" w:rsidRPr="0008063E" w:rsidRDefault="00955F8D" w:rsidP="00955F8D">
      <w:p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 xml:space="preserve">2.      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>Na wezwanie Zamawiającego w zakresie czynności, do których odnosi się Obowiązek Zatrudnienia, w stosunku do osób mających wykonywać te czynności, Wykonawca obowiązany jest przedłożyć Zamawiającemu, następujące dokumenty:</w:t>
      </w:r>
    </w:p>
    <w:p w14:paraId="6995512C" w14:textId="77777777" w:rsidR="00955F8D" w:rsidRPr="0008063E" w:rsidRDefault="00955F8D" w:rsidP="00955F8D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bookmarkStart w:id="2" w:name="_Hlk197510926"/>
      <w:r w:rsidRPr="0008063E">
        <w:rPr>
          <w:rFonts w:ascii="Arial" w:eastAsia="SimSun" w:hAnsi="Arial" w:cs="Arial"/>
          <w:sz w:val="20"/>
          <w:szCs w:val="20"/>
          <w:lang w:eastAsia="ar-SA"/>
        </w:rPr>
        <w:t>(1)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oświadczenia wykonawcy lub podwykonawcy o zatrudnieniu pracownika na podstawie umowy o pracę, zawierających informacje, w tym dane osobowe niezbędne do zweryfikowania zatrudnienia na podstawie umowy o pracę, w szczególności imię i nazwisko zatrudnionego pracownika, datę zawarcia umowy o pracę, rodzaj umowy o pracę, wymiar etatu oraz zakres obowiązków pracownika. </w:t>
      </w:r>
    </w:p>
    <w:p w14:paraId="205804BD" w14:textId="77777777" w:rsidR="00955F8D" w:rsidRPr="0008063E" w:rsidRDefault="00955F8D" w:rsidP="00955F8D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>(2)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poświadczoną za zgodność z oryginałem odpowiednio przez wykonawcę lub podwykonawcę kopię umowy/umów o pracę osób, do których odnosi się Obowiązek Zatrudnienia wraz z dokumentem regulującym zakres obowiązków, jeżeli został sporządzony. Kopia umowy/umów powinna zawierać informacje, w tym dane osobowe niezbędne do zweryfikowania zatrudnienia na podstawie umowy o pracę, w szczególności imię i nazwisko zatrudnionego pracownika, datę zawarcia umowy o pracę, rodzaj umowy o pracę, wymiar etatu oraz zakres obowiązków pracownika. </w:t>
      </w:r>
    </w:p>
    <w:p w14:paraId="6BBA94E2" w14:textId="77777777" w:rsidR="00955F8D" w:rsidRPr="0008063E" w:rsidRDefault="00955F8D" w:rsidP="00955F8D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>(3)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dokument potwierdzający zgłoszenie pracownika przez pracodawcę do ubezpieczeń lub opłacenie przez pracodawcę ubezpieczeń pracownika, zanonimizowany w sposób zapewniający ochronę danych osobowych pracowników. Imię i nazwisko pracownika nie podlega </w:t>
      </w:r>
      <w:proofErr w:type="spellStart"/>
      <w:r w:rsidRPr="0008063E">
        <w:rPr>
          <w:rFonts w:ascii="Arial" w:eastAsia="SimSun" w:hAnsi="Arial" w:cs="Arial"/>
          <w:sz w:val="20"/>
          <w:szCs w:val="20"/>
          <w:lang w:eastAsia="ar-SA"/>
        </w:rPr>
        <w:t>anonimizacji</w:t>
      </w:r>
      <w:proofErr w:type="spellEnd"/>
      <w:r w:rsidRPr="0008063E">
        <w:rPr>
          <w:rFonts w:ascii="Arial" w:eastAsia="SimSun" w:hAnsi="Arial" w:cs="Arial"/>
          <w:sz w:val="20"/>
          <w:szCs w:val="20"/>
          <w:lang w:eastAsia="ar-SA"/>
        </w:rPr>
        <w:t>.</w:t>
      </w:r>
    </w:p>
    <w:bookmarkEnd w:id="2"/>
    <w:p w14:paraId="6FEE9437" w14:textId="77777777" w:rsidR="00955F8D" w:rsidRPr="0008063E" w:rsidRDefault="00955F8D" w:rsidP="00955F8D">
      <w:pPr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>W przypadku zmiany składu osobowego Personelu Wykonawcy realizującego czynności, do których odnosi się Obowiązek Zatrudnienia, na wezwanie Zamawiającego Wykonawca obowiązany jest przedłożyć Zamawiającemu dla tych osób dokumenty, o których mowa w pkt (1) – (3) powyżej.</w:t>
      </w:r>
    </w:p>
    <w:p w14:paraId="2EB8F466" w14:textId="77777777" w:rsidR="00955F8D" w:rsidRPr="0008063E" w:rsidRDefault="00955F8D" w:rsidP="00955F8D">
      <w:pPr>
        <w:tabs>
          <w:tab w:val="left" w:pos="567"/>
        </w:tabs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>3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>.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>W przypadku wątpliwości co do przestrzegania przepisów prawa pracy przez Wykonawcę lub podwykonawcę, Zamawiający może zwrócić się o przeprowadzenie kontroli przez Państwową Inspekcję Pracy.</w:t>
      </w:r>
    </w:p>
    <w:p w14:paraId="67B4D667" w14:textId="77777777" w:rsidR="00955F8D" w:rsidRDefault="00955F8D">
      <w:pPr>
        <w:pStyle w:val="Nagwek3"/>
        <w:spacing w:before="12"/>
        <w:rPr>
          <w:rFonts w:ascii="Arial" w:hAnsi="Arial"/>
          <w:sz w:val="20"/>
          <w:szCs w:val="20"/>
        </w:rPr>
      </w:pPr>
    </w:p>
    <w:p w14:paraId="3A776812" w14:textId="10E3BF50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§ </w:t>
      </w:r>
      <w:r w:rsidR="00955F8D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</w:t>
      </w:r>
    </w:p>
    <w:p w14:paraId="11E0526F" w14:textId="77777777" w:rsidR="004C6BE0" w:rsidRDefault="00372C20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Ubezpieczenie</w:t>
      </w:r>
    </w:p>
    <w:p w14:paraId="65C72245" w14:textId="12C4DA9B" w:rsidR="00372C20" w:rsidRPr="00372C20" w:rsidRDefault="00372C20" w:rsidP="00372C20">
      <w:pPr>
        <w:jc w:val="both"/>
        <w:rPr>
          <w:rFonts w:ascii="Arial" w:hAnsi="Arial" w:cs="Arial"/>
          <w:sz w:val="20"/>
          <w:szCs w:val="20"/>
        </w:rPr>
      </w:pPr>
      <w:r w:rsidRPr="00372C20">
        <w:rPr>
          <w:rFonts w:ascii="Arial" w:hAnsi="Arial" w:cs="Arial"/>
          <w:sz w:val="20"/>
          <w:szCs w:val="20"/>
        </w:rPr>
        <w:t>Wykonawca posiada polisę od odpowiedzialności cywilnej w związku z prowadzoną działalnością gospodarczą na kwotę ………………….… PLN, wystawioną przez ………………………………….. z datą ważności od …………………… do ………………………..</w:t>
      </w:r>
    </w:p>
    <w:p w14:paraId="237AA8E1" w14:textId="77777777" w:rsidR="004C6BE0" w:rsidRDefault="008441AE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3AD8439" w14:textId="076BEB85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</w:t>
      </w:r>
      <w:r w:rsidR="00955F8D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</w:t>
      </w:r>
    </w:p>
    <w:p w14:paraId="22B6594C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Wysokość wynagrodzenia</w:t>
      </w:r>
    </w:p>
    <w:p w14:paraId="488C833D" w14:textId="3D29302D" w:rsidR="00430361" w:rsidRDefault="00EF5B7A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8441AE">
        <w:rPr>
          <w:rFonts w:ascii="Arial" w:hAnsi="Arial" w:cs="Arial"/>
          <w:sz w:val="20"/>
          <w:szCs w:val="20"/>
        </w:rPr>
        <w:t xml:space="preserve">ynagrodzenie </w:t>
      </w:r>
      <w:r>
        <w:rPr>
          <w:rFonts w:ascii="Arial" w:hAnsi="Arial" w:cs="Arial"/>
          <w:sz w:val="20"/>
          <w:szCs w:val="20"/>
        </w:rPr>
        <w:t>za całość przedmiotu zamówienia wynosi</w:t>
      </w:r>
      <w:r w:rsidR="008441AE">
        <w:rPr>
          <w:rFonts w:ascii="Arial" w:hAnsi="Arial" w:cs="Arial"/>
          <w:sz w:val="20"/>
          <w:szCs w:val="20"/>
        </w:rPr>
        <w:t xml:space="preserve"> </w:t>
      </w:r>
      <w:r w:rsidR="00B0506E">
        <w:rPr>
          <w:rFonts w:ascii="Arial" w:hAnsi="Arial" w:cs="Arial"/>
          <w:sz w:val="20"/>
          <w:szCs w:val="20"/>
        </w:rPr>
        <w:t>…………</w:t>
      </w:r>
      <w:r w:rsidR="008441AE">
        <w:rPr>
          <w:rFonts w:ascii="Arial" w:hAnsi="Arial" w:cs="Arial"/>
          <w:sz w:val="20"/>
          <w:szCs w:val="20"/>
        </w:rPr>
        <w:t xml:space="preserve"> zł </w:t>
      </w:r>
      <w:r>
        <w:rPr>
          <w:rFonts w:ascii="Arial" w:hAnsi="Arial" w:cs="Arial"/>
          <w:sz w:val="20"/>
          <w:szCs w:val="20"/>
        </w:rPr>
        <w:t>netto</w:t>
      </w:r>
      <w:r w:rsidR="00335763">
        <w:rPr>
          <w:rFonts w:ascii="Arial" w:hAnsi="Arial" w:cs="Arial"/>
          <w:sz w:val="20"/>
          <w:szCs w:val="20"/>
        </w:rPr>
        <w:t xml:space="preserve"> (słownie: …..)</w:t>
      </w:r>
      <w:r w:rsidR="008441A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plus</w:t>
      </w:r>
      <w:r w:rsidR="008441AE">
        <w:rPr>
          <w:rFonts w:ascii="Arial" w:hAnsi="Arial" w:cs="Arial"/>
          <w:sz w:val="20"/>
          <w:szCs w:val="20"/>
        </w:rPr>
        <w:t xml:space="preserve"> podatek VAT według stawki</w:t>
      </w:r>
      <w:r w:rsidR="009E3BD9">
        <w:rPr>
          <w:rFonts w:ascii="Arial" w:hAnsi="Arial" w:cs="Arial"/>
          <w:sz w:val="20"/>
          <w:szCs w:val="20"/>
        </w:rPr>
        <w:t xml:space="preserve"> </w:t>
      </w:r>
      <w:r w:rsidR="008441AE">
        <w:rPr>
          <w:rFonts w:ascii="Arial" w:hAnsi="Arial" w:cs="Arial"/>
          <w:sz w:val="20"/>
          <w:szCs w:val="20"/>
        </w:rPr>
        <w:t>23%</w:t>
      </w:r>
      <w:r w:rsidR="009E3BD9">
        <w:rPr>
          <w:rFonts w:ascii="Arial" w:hAnsi="Arial" w:cs="Arial"/>
          <w:sz w:val="20"/>
          <w:szCs w:val="20"/>
        </w:rPr>
        <w:t xml:space="preserve"> </w:t>
      </w:r>
      <w:r w:rsidR="008441AE">
        <w:rPr>
          <w:rFonts w:ascii="Arial" w:hAnsi="Arial" w:cs="Arial"/>
          <w:sz w:val="20"/>
          <w:szCs w:val="20"/>
        </w:rPr>
        <w:t xml:space="preserve">w wysokości ………..zł, </w:t>
      </w:r>
      <w:r w:rsidR="00B0506E">
        <w:rPr>
          <w:rFonts w:ascii="Arial" w:hAnsi="Arial" w:cs="Arial"/>
          <w:sz w:val="20"/>
          <w:szCs w:val="20"/>
        </w:rPr>
        <w:t>razem cena brutto wynosi …………</w:t>
      </w:r>
      <w:r w:rsidR="00335763">
        <w:rPr>
          <w:rFonts w:ascii="Arial" w:hAnsi="Arial" w:cs="Arial"/>
          <w:sz w:val="20"/>
          <w:szCs w:val="20"/>
        </w:rPr>
        <w:t xml:space="preserve"> (słownie: ……)</w:t>
      </w:r>
      <w:r w:rsidR="008441AE">
        <w:rPr>
          <w:rFonts w:ascii="Arial" w:hAnsi="Arial" w:cs="Arial"/>
          <w:sz w:val="20"/>
          <w:szCs w:val="20"/>
        </w:rPr>
        <w:t>, zgodnie z ofertą Wykonawcy złożoną w postępowaniu przetargowym</w:t>
      </w:r>
      <w:r w:rsidR="007522B0">
        <w:rPr>
          <w:rFonts w:ascii="Arial" w:hAnsi="Arial" w:cs="Arial"/>
          <w:sz w:val="20"/>
          <w:szCs w:val="20"/>
        </w:rPr>
        <w:t xml:space="preserve"> na realizację 12 obiektów, o których mowa w § 1 ust.1</w:t>
      </w:r>
      <w:r w:rsidR="00430361">
        <w:rPr>
          <w:rFonts w:ascii="Arial" w:hAnsi="Arial" w:cs="Arial"/>
          <w:sz w:val="20"/>
          <w:szCs w:val="20"/>
        </w:rPr>
        <w:t>:</w:t>
      </w:r>
    </w:p>
    <w:p w14:paraId="598763EE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obiekt nr 1 w leśnictwie Czernów oddz. 89 d, </w:t>
      </w:r>
      <w:bookmarkStart w:id="3" w:name="_Hlk219720148"/>
      <w:r>
        <w:rPr>
          <w:rFonts w:ascii="Arial" w:hAnsi="Arial" w:cs="Arial"/>
          <w:sz w:val="20"/>
          <w:szCs w:val="20"/>
        </w:rPr>
        <w:t>nr zadania 13-12-2.2-01 wynosi ………… zł netto, plus podatek VAT 23% ………….. zł, co daje wartość …………… zł brutto</w:t>
      </w:r>
      <w:bookmarkEnd w:id="3"/>
    </w:p>
    <w:p w14:paraId="3A1195C0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Czernów oddz. 67 l 67 b,</w:t>
      </w:r>
      <w:r w:rsidRPr="00C051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nr zadania 13-12-2.2-01 wynosi ………… zł netto, plus podatek VAT 23% ………….. zł, co daje wartość …………… zł brutto</w:t>
      </w:r>
    </w:p>
    <w:p w14:paraId="4FAABCFE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3 w leśnictwie Czernów oddz. 116 a,</w:t>
      </w:r>
      <w:r w:rsidRPr="00C051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nr zadania 13-12-2.2-01 wynosi ………… zł netto, plus podatek VAT 23% ………….. zł, co daje wartość …………… zł brutto </w:t>
      </w:r>
    </w:p>
    <w:p w14:paraId="642138BC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4 w leśnictwie Czernów oddz. 118 b, nr zadania 13-12-2.2-01 wynosi ………… zł netto, plus podatek VAT 23% ………….. zł, co daje wartość …………… zł brutto</w:t>
      </w:r>
    </w:p>
    <w:p w14:paraId="698A63AE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obiekt nr 5 w leśnictwie Czernów oddz. 105 a, nr zadania 13-12-2.2-01 wynosi ………… zł netto, plus podatek VAT 23% ………….. zł, co daje wartość …………… zł brutto</w:t>
      </w:r>
    </w:p>
    <w:p w14:paraId="7D1EECD0" w14:textId="2B991DF9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6 w leśnictwie Czernów oddz. 110 d,</w:t>
      </w:r>
      <w:r w:rsidR="00B82D4E">
        <w:rPr>
          <w:rFonts w:ascii="Arial" w:hAnsi="Arial" w:cs="Arial"/>
          <w:sz w:val="20"/>
          <w:szCs w:val="20"/>
        </w:rPr>
        <w:t xml:space="preserve"> 110b</w:t>
      </w:r>
      <w:r>
        <w:rPr>
          <w:rFonts w:ascii="Arial" w:hAnsi="Arial" w:cs="Arial"/>
          <w:sz w:val="20"/>
          <w:szCs w:val="20"/>
        </w:rPr>
        <w:t xml:space="preserve"> nr zadania 13-12-2.2-01 wynosi ………… zł netto, plus podatek VAT 23% ………….. zł, co daje wartość …………… zł brutto</w:t>
      </w:r>
    </w:p>
    <w:p w14:paraId="266FE944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7 w leśnictwie Czernów oddz. 84 h, nr zadania 13-12-2.2-01 wynosi ………… zł netto, plus podatek VAT 23% ………….. zł, co daje wartość …………… zł brutto</w:t>
      </w:r>
    </w:p>
    <w:p w14:paraId="2E54995D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obiekt nr 8 w leśnictwie Czernów oddz. 105 b, </w:t>
      </w:r>
      <w:bookmarkStart w:id="4" w:name="_Hlk219720238"/>
      <w:r>
        <w:rPr>
          <w:rFonts w:ascii="Arial" w:hAnsi="Arial" w:cs="Arial"/>
          <w:sz w:val="20"/>
          <w:szCs w:val="20"/>
        </w:rPr>
        <w:t>nr zadania 13-12-2.2-01 wynosi ………… zł netto, plus podatek VAT 23% ………….. zł, co daje wartość …………… zł brutto</w:t>
      </w:r>
      <w:bookmarkEnd w:id="4"/>
    </w:p>
    <w:p w14:paraId="7E8C5F72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Grzędy oddz. 90 d, nr zadania 13-12-2.2-02 wynosi ………… zł netto, plus podatek VAT 23% ………….. zł, co daje wartość …………… zł brutto</w:t>
      </w:r>
    </w:p>
    <w:p w14:paraId="6A36905F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Grzędy oddz. 92 a, nr zadania 13-12-2.2-02 wynosi ………… zł netto, plus podatek VAT 23% ………….. zł, co daje wartość …………… zł brutto</w:t>
      </w:r>
    </w:p>
    <w:p w14:paraId="4A4D855F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Jarkowice oddz. 243 b, nr zadania 13-12-2.2-03 wynosi ………… zł netto, plus podatek VAT 23% ………….. zł, co daje wartość …………… zł brutto</w:t>
      </w:r>
    </w:p>
    <w:p w14:paraId="1B0266D4" w14:textId="77777777" w:rsidR="007522B0" w:rsidRDefault="007522B0" w:rsidP="007522B0">
      <w:pPr>
        <w:pStyle w:val="Akapitzlist"/>
        <w:numPr>
          <w:ilvl w:val="0"/>
          <w:numId w:val="31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Klatka oddz. 222 d 223f, nr zadania 13-12-2.2-04 wynosi ………… zł netto, plus podatek VAT 23% ………….. zł, co daje wartość …………… zł brutto</w:t>
      </w:r>
    </w:p>
    <w:p w14:paraId="6B0411B0" w14:textId="0C2DE62B" w:rsidR="00B82D4E" w:rsidRDefault="00B82D4E" w:rsidP="00B82D4E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Płatności będą realizowane</w:t>
      </w:r>
      <w:r w:rsidR="00482112">
        <w:rPr>
          <w:rFonts w:ascii="Arial" w:hAnsi="Arial" w:cs="Arial"/>
          <w:sz w:val="20"/>
          <w:szCs w:val="20"/>
        </w:rPr>
        <w:t xml:space="preserve"> w terminie do 21 dni</w:t>
      </w:r>
      <w:r w:rsidR="00C27806">
        <w:rPr>
          <w:rFonts w:ascii="Arial" w:hAnsi="Arial" w:cs="Arial"/>
          <w:sz w:val="20"/>
          <w:szCs w:val="20"/>
        </w:rPr>
        <w:t xml:space="preserve"> od daty doręczenia</w:t>
      </w:r>
      <w:r w:rsidR="00482112">
        <w:rPr>
          <w:rFonts w:ascii="Arial" w:hAnsi="Arial" w:cs="Arial"/>
          <w:sz w:val="20"/>
          <w:szCs w:val="20"/>
        </w:rPr>
        <w:t>, na podstawie prawidłowo wystawionej faktury, na rachunek bankowy wskazany na fakturze,</w:t>
      </w:r>
      <w:r>
        <w:rPr>
          <w:rFonts w:ascii="Arial" w:hAnsi="Arial" w:cs="Arial"/>
          <w:sz w:val="20"/>
          <w:szCs w:val="20"/>
        </w:rPr>
        <w:t xml:space="preserve"> w dwóch transzach:</w:t>
      </w:r>
    </w:p>
    <w:p w14:paraId="16276F52" w14:textId="76B1632F" w:rsidR="00B82D4E" w:rsidRDefault="00B82D4E" w:rsidP="00B82D4E">
      <w:p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za nadzór nad </w:t>
      </w:r>
      <w:r w:rsidR="00955F8D">
        <w:rPr>
          <w:rFonts w:ascii="Arial" w:hAnsi="Arial" w:cs="Arial"/>
          <w:sz w:val="20"/>
          <w:szCs w:val="20"/>
        </w:rPr>
        <w:t xml:space="preserve">wykonaniem </w:t>
      </w:r>
      <w:r>
        <w:rPr>
          <w:rFonts w:ascii="Arial" w:hAnsi="Arial" w:cs="Arial"/>
          <w:sz w:val="20"/>
          <w:szCs w:val="20"/>
        </w:rPr>
        <w:t>dokumentacj</w:t>
      </w:r>
      <w:r w:rsidR="00955F8D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projektow</w:t>
      </w:r>
      <w:r w:rsidR="00955F8D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 xml:space="preserve"> po protokolarnym odbiorze kompletnej dokumentacji przez Nadleśnictwo – 20% wartości wynagrodzenia brutto.</w:t>
      </w:r>
    </w:p>
    <w:p w14:paraId="01E6634D" w14:textId="0CC95FE5" w:rsidR="00B82D4E" w:rsidRDefault="00B82D4E" w:rsidP="00B82D4E">
      <w:p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za nadzór inwestorski nad realizacją robót budowlanych – po zakończeniu całości</w:t>
      </w:r>
      <w:r w:rsidR="00955F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12 obiektów zrealizowanych w oparciu o projekt, potwierdzonych </w:t>
      </w:r>
      <w:r w:rsidR="00256195">
        <w:rPr>
          <w:rFonts w:ascii="Arial" w:hAnsi="Arial" w:cs="Arial"/>
          <w:sz w:val="20"/>
          <w:szCs w:val="20"/>
        </w:rPr>
        <w:t xml:space="preserve">podpisanym protokołem </w:t>
      </w:r>
      <w:r>
        <w:rPr>
          <w:rFonts w:ascii="Arial" w:hAnsi="Arial" w:cs="Arial"/>
          <w:sz w:val="20"/>
          <w:szCs w:val="20"/>
        </w:rPr>
        <w:t>odbior</w:t>
      </w:r>
      <w:r w:rsidR="0025619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prac budowlanych - 80% wartości wynagrodzenia brutto.</w:t>
      </w:r>
    </w:p>
    <w:p w14:paraId="7E7C3186" w14:textId="6D349137" w:rsidR="00B82D4E" w:rsidRDefault="00B82D4E" w:rsidP="00B82D4E">
      <w:p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Faktury będą wystawione w terminie 7 dni od daty podpisania protokoł</w:t>
      </w:r>
      <w:r w:rsidR="00482112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odbioru.</w:t>
      </w:r>
    </w:p>
    <w:p w14:paraId="0D1CAF01" w14:textId="008EB43D" w:rsidR="004C6BE0" w:rsidRDefault="008441AE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 jest wynagrodzeniem ryczałtowym i nie podlega zmianom w trakcie realizacji Umowy. Wykonawca niniejszym potwierdza, iż wykonanie zada</w:t>
      </w:r>
      <w:r w:rsidR="00267B55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uwzględnia wszystkie koszty związane z wykonaniem</w:t>
      </w:r>
      <w:r w:rsidR="00267B55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0726C64" w14:textId="77777777" w:rsidR="004C6BE0" w:rsidRPr="00C6709C" w:rsidRDefault="008441AE" w:rsidP="006A1A3F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/>
          <w:sz w:val="20"/>
          <w:szCs w:val="20"/>
        </w:rPr>
      </w:pPr>
      <w:r w:rsidRPr="000418D4">
        <w:rPr>
          <w:rFonts w:ascii="Arial" w:hAnsi="Arial" w:cs="Arial"/>
          <w:sz w:val="20"/>
          <w:szCs w:val="20"/>
        </w:rPr>
        <w:t>Strony ustalają, iż Zamawiający może potrącić z wynagrodzenia wszelkie należności pieniężne należne od Wykonawcy na podstawie Umowy, w tym w szczególności kary umowne, odszkodowania z tytułu nienależytego wykonania Przedmiotu Umowy</w:t>
      </w:r>
      <w:r w:rsidR="000418D4" w:rsidRPr="000418D4">
        <w:rPr>
          <w:rFonts w:ascii="Arial" w:hAnsi="Arial" w:cs="Arial"/>
          <w:sz w:val="20"/>
          <w:szCs w:val="20"/>
        </w:rPr>
        <w:t>.</w:t>
      </w:r>
      <w:r w:rsidRPr="000418D4">
        <w:rPr>
          <w:rFonts w:ascii="Arial" w:hAnsi="Arial" w:cs="Arial"/>
          <w:sz w:val="20"/>
          <w:szCs w:val="20"/>
        </w:rPr>
        <w:t xml:space="preserve"> </w:t>
      </w:r>
      <w:r w:rsidR="00ED588D">
        <w:rPr>
          <w:rFonts w:ascii="Arial" w:hAnsi="Arial" w:cs="Arial"/>
          <w:sz w:val="20"/>
          <w:szCs w:val="20"/>
        </w:rPr>
        <w:t>Dla skuteczności potrącenia wystarczające będzie złożenie przez Zamawiającego Wykonawcy noty obciążeniowej wskazujące podstawy naliczenia kary umownej</w:t>
      </w:r>
      <w:r w:rsidR="002075F1">
        <w:rPr>
          <w:rFonts w:ascii="Arial" w:hAnsi="Arial" w:cs="Arial"/>
          <w:sz w:val="20"/>
          <w:szCs w:val="20"/>
        </w:rPr>
        <w:t xml:space="preserve"> i terminu zapłaty</w:t>
      </w:r>
      <w:r w:rsidR="00ED588D">
        <w:rPr>
          <w:rFonts w:ascii="Arial" w:hAnsi="Arial" w:cs="Arial"/>
          <w:sz w:val="20"/>
          <w:szCs w:val="20"/>
        </w:rPr>
        <w:t>.</w:t>
      </w:r>
    </w:p>
    <w:p w14:paraId="12DC7296" w14:textId="77777777" w:rsidR="002A3B1C" w:rsidRDefault="002A3B1C">
      <w:pPr>
        <w:pStyle w:val="Nagwek3"/>
        <w:spacing w:before="12"/>
        <w:rPr>
          <w:rFonts w:ascii="Arial" w:hAnsi="Arial"/>
          <w:sz w:val="20"/>
          <w:szCs w:val="20"/>
        </w:rPr>
      </w:pPr>
    </w:p>
    <w:p w14:paraId="2E249F03" w14:textId="538BCC93" w:rsidR="00B0506E" w:rsidRPr="00B0506E" w:rsidRDefault="00B0506E" w:rsidP="00B0506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§ </w:t>
      </w:r>
      <w:r w:rsidR="00C27806">
        <w:rPr>
          <w:rFonts w:ascii="Arial" w:hAnsi="Arial"/>
          <w:sz w:val="20"/>
          <w:szCs w:val="20"/>
        </w:rPr>
        <w:t>8</w:t>
      </w:r>
    </w:p>
    <w:p w14:paraId="4DF50A9C" w14:textId="77777777" w:rsidR="00B0506E" w:rsidRDefault="00B0506E" w:rsidP="00B0506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Kary umowne</w:t>
      </w:r>
    </w:p>
    <w:p w14:paraId="4CA4D851" w14:textId="77777777" w:rsidR="00E00D64" w:rsidRDefault="00B0506E" w:rsidP="00E00D64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Zamawiający jest uprawniony do naliczenia, a Wykonawca obowiązany w takiej sytuacji do zapłaty, następujących kar umownych:</w:t>
      </w:r>
    </w:p>
    <w:p w14:paraId="6B0B6680" w14:textId="0AE7F41A" w:rsidR="00B0506E" w:rsidRDefault="00E00D64" w:rsidP="00E00D64">
      <w:pPr>
        <w:pStyle w:val="Akapitzlist"/>
        <w:numPr>
          <w:ilvl w:val="0"/>
          <w:numId w:val="2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E00D64">
        <w:rPr>
          <w:rFonts w:ascii="Arial" w:hAnsi="Arial" w:cs="Arial"/>
          <w:sz w:val="20"/>
          <w:szCs w:val="20"/>
        </w:rPr>
        <w:t xml:space="preserve">w przypadku, gdy pomimo dwukrotnego poinformowania w sposób opisany w § 2 ust 2 Zamawiającego do stawienia się w ramach nadzoru inwestorskiego na placu budowy lub w siedzibie Zamawiającego, lub też braku ustosunkowania się do pisma zawierającego zagadnienia problemowe wynikłe w trakcie realizacji budowy, Wykonawca nie dotrzyma tego obowiązku, Zamawiający naliczy karę w wysokości </w:t>
      </w:r>
      <w:r w:rsidR="00267B5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00</w:t>
      </w:r>
      <w:r w:rsidRPr="00E00D64">
        <w:rPr>
          <w:rFonts w:ascii="Arial" w:hAnsi="Arial" w:cs="Arial"/>
          <w:sz w:val="20"/>
          <w:szCs w:val="20"/>
        </w:rPr>
        <w:t>,00 zł jednorazowo;</w:t>
      </w:r>
    </w:p>
    <w:p w14:paraId="4CF356E1" w14:textId="1BDE4314" w:rsidR="00E00D64" w:rsidRPr="00E00D64" w:rsidRDefault="00E00D64" w:rsidP="00E00D64">
      <w:pPr>
        <w:pStyle w:val="Akapitzlist"/>
        <w:numPr>
          <w:ilvl w:val="0"/>
          <w:numId w:val="2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dokonania konsultacji dokumentacji projektowej w wysokości </w:t>
      </w:r>
      <w:r w:rsidR="00F974A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0,00 złotych za każdy dzień zwłoki.</w:t>
      </w:r>
    </w:p>
    <w:p w14:paraId="2E58CDDB" w14:textId="2827D272" w:rsidR="00B0506E" w:rsidRDefault="00B0506E" w:rsidP="00B0506E">
      <w:pPr>
        <w:spacing w:before="12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 xml:space="preserve">W przypadku odstąpienia od umowy w całości lub części przez Zamawiającego z przyczyn leżących po stronie Wykonawcy, Zamawiającemu przysługuje kara umowna w wysokości 30% ceny całkowitej brutto określonej w § </w:t>
      </w:r>
      <w:r w:rsidR="00C2780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ust. 1 umowy.</w:t>
      </w:r>
    </w:p>
    <w:p w14:paraId="1FDE156A" w14:textId="77777777" w:rsidR="00B0506E" w:rsidRDefault="00E00D64" w:rsidP="00B0506E">
      <w:pPr>
        <w:spacing w:before="12" w:line="276" w:lineRule="auto"/>
        <w:ind w:left="360" w:hanging="360"/>
        <w:jc w:val="both"/>
      </w:pPr>
      <w:r>
        <w:rPr>
          <w:rFonts w:ascii="Arial" w:hAnsi="Arial" w:cs="Arial"/>
          <w:sz w:val="20"/>
          <w:szCs w:val="20"/>
        </w:rPr>
        <w:t>3</w:t>
      </w:r>
      <w:r w:rsidR="00B0506E">
        <w:rPr>
          <w:rFonts w:ascii="Arial" w:hAnsi="Arial" w:cs="Arial"/>
          <w:sz w:val="20"/>
          <w:szCs w:val="20"/>
        </w:rPr>
        <w:t xml:space="preserve">. </w:t>
      </w:r>
      <w:r w:rsidR="00B0506E">
        <w:rPr>
          <w:rFonts w:ascii="Arial" w:hAnsi="Arial" w:cs="Arial"/>
          <w:sz w:val="20"/>
          <w:szCs w:val="20"/>
        </w:rPr>
        <w:tab/>
        <w:t>Zamawiającemu służy prawo do dochodzenia odszkodowania uzupełniającego przewyższającego wysokość zastrzeżonych kar umownych, do wysokości rzeczywiście poniesionej szkody</w:t>
      </w:r>
      <w:r w:rsidR="00B0506E">
        <w:rPr>
          <w:rFonts w:ascii="Arial" w:hAnsi="Arial" w:cs="Arial"/>
          <w:sz w:val="20"/>
          <w:szCs w:val="20"/>
        </w:rPr>
        <w:br/>
        <w:t xml:space="preserve"> i utraconych korzyści, na zasadach ogólnych wynikających z Kodeksu Cywilnego.</w:t>
      </w:r>
    </w:p>
    <w:p w14:paraId="25E84898" w14:textId="7589AC8C" w:rsidR="00B0506E" w:rsidRDefault="00E00D64" w:rsidP="00B0506E">
      <w:pPr>
        <w:spacing w:before="12" w:line="276" w:lineRule="auto"/>
        <w:ind w:left="360" w:hanging="360"/>
        <w:jc w:val="both"/>
      </w:pPr>
      <w:r>
        <w:rPr>
          <w:rFonts w:ascii="Arial" w:hAnsi="Arial" w:cs="Arial"/>
          <w:sz w:val="20"/>
          <w:szCs w:val="20"/>
        </w:rPr>
        <w:lastRenderedPageBreak/>
        <w:t>4</w:t>
      </w:r>
      <w:r w:rsidR="00B0506E">
        <w:rPr>
          <w:rFonts w:ascii="Arial" w:hAnsi="Arial" w:cs="Arial"/>
          <w:sz w:val="20"/>
          <w:szCs w:val="20"/>
        </w:rPr>
        <w:t>.</w:t>
      </w:r>
      <w:r w:rsidR="00B0506E">
        <w:rPr>
          <w:rFonts w:ascii="Arial" w:hAnsi="Arial" w:cs="Arial"/>
          <w:sz w:val="20"/>
          <w:szCs w:val="20"/>
        </w:rPr>
        <w:tab/>
        <w:t>Odstąpienie od Umowy nie wyłącza uprawnienia Zamawiającego do dochodzenia kar umownych należnych z tytułu wystąpienia okoliczności mających miejsce przed złożeniem oświadczenia</w:t>
      </w:r>
      <w:r w:rsidR="00B0506E">
        <w:rPr>
          <w:rFonts w:ascii="Arial" w:hAnsi="Arial" w:cs="Arial"/>
          <w:sz w:val="20"/>
          <w:szCs w:val="20"/>
        </w:rPr>
        <w:br/>
        <w:t>o odstąpieniu od Umowy z przyczyn leżących po stronie Wykonawcy.</w:t>
      </w:r>
    </w:p>
    <w:p w14:paraId="5B35B4D3" w14:textId="7E5D0B35" w:rsidR="00B0506E" w:rsidRDefault="00E00D64" w:rsidP="00B0506E">
      <w:pPr>
        <w:spacing w:before="12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B0506E" w:rsidRPr="00EA7507">
        <w:rPr>
          <w:rFonts w:ascii="Arial" w:hAnsi="Arial" w:cs="Arial"/>
          <w:sz w:val="20"/>
          <w:szCs w:val="20"/>
        </w:rPr>
        <w:t xml:space="preserve">. </w:t>
      </w:r>
      <w:r w:rsidR="00B0506E" w:rsidRPr="00EA7507">
        <w:rPr>
          <w:rFonts w:ascii="Arial" w:hAnsi="Arial" w:cs="Arial"/>
          <w:sz w:val="20"/>
          <w:szCs w:val="20"/>
        </w:rPr>
        <w:tab/>
        <w:t>Suma całości kar umownych wynikających z niniejs</w:t>
      </w:r>
      <w:r w:rsidR="00B0506E">
        <w:rPr>
          <w:rFonts w:ascii="Arial" w:hAnsi="Arial" w:cs="Arial"/>
          <w:sz w:val="20"/>
          <w:szCs w:val="20"/>
        </w:rPr>
        <w:t>zej umowy nie może przekroczyć 3</w:t>
      </w:r>
      <w:r w:rsidR="00B0506E" w:rsidRPr="00EA7507">
        <w:rPr>
          <w:rFonts w:ascii="Arial" w:hAnsi="Arial" w:cs="Arial"/>
          <w:sz w:val="20"/>
          <w:szCs w:val="20"/>
        </w:rPr>
        <w:t xml:space="preserve">0% wynagrodzenia brutto określonego w § </w:t>
      </w:r>
      <w:r w:rsidR="00C27806">
        <w:rPr>
          <w:rFonts w:ascii="Arial" w:hAnsi="Arial" w:cs="Arial"/>
          <w:sz w:val="20"/>
          <w:szCs w:val="20"/>
        </w:rPr>
        <w:t>7</w:t>
      </w:r>
      <w:r w:rsidR="00B0506E" w:rsidRPr="00EA7507">
        <w:rPr>
          <w:rFonts w:ascii="Arial" w:hAnsi="Arial" w:cs="Arial"/>
          <w:sz w:val="20"/>
          <w:szCs w:val="20"/>
        </w:rPr>
        <w:t xml:space="preserve"> ust. 1.</w:t>
      </w:r>
      <w:r w:rsidR="00B0506E">
        <w:rPr>
          <w:rFonts w:ascii="Arial" w:hAnsi="Arial" w:cs="Arial"/>
          <w:sz w:val="20"/>
          <w:szCs w:val="20"/>
        </w:rPr>
        <w:t xml:space="preserve"> </w:t>
      </w:r>
    </w:p>
    <w:p w14:paraId="34C31DDD" w14:textId="565F5AF5" w:rsidR="00135FC9" w:rsidRPr="008C41A1" w:rsidRDefault="00135FC9" w:rsidP="00135FC9">
      <w:p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 w:rsidRPr="008C41A1">
        <w:rPr>
          <w:rFonts w:ascii="Arial" w:hAnsi="Arial" w:cs="Arial"/>
          <w:bCs/>
          <w:sz w:val="20"/>
          <w:szCs w:val="20"/>
        </w:rPr>
        <w:t>Zamawiający zapłaci Wykonawcy kary umowne w następujących wypadkach i wysokościach:</w:t>
      </w:r>
    </w:p>
    <w:p w14:paraId="3C5D695F" w14:textId="173B3B51" w:rsidR="00135FC9" w:rsidRPr="00FB1C84" w:rsidRDefault="00135FC9" w:rsidP="00135FC9">
      <w:pPr>
        <w:pStyle w:val="Akapitzlist"/>
        <w:numPr>
          <w:ilvl w:val="1"/>
          <w:numId w:val="9"/>
        </w:numPr>
        <w:tabs>
          <w:tab w:val="left" w:pos="1701"/>
        </w:tabs>
        <w:spacing w:before="60"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B1C84">
        <w:rPr>
          <w:rFonts w:ascii="Arial" w:hAnsi="Arial" w:cs="Arial"/>
          <w:bCs/>
          <w:sz w:val="20"/>
          <w:szCs w:val="20"/>
        </w:rPr>
        <w:t xml:space="preserve">w przypadku odstąpienia od Umowy przez Wykonawcę w całości z przyczyn leżących po stronie Zamawiającego – w wysokości </w:t>
      </w:r>
      <w:r>
        <w:rPr>
          <w:rFonts w:ascii="Arial" w:hAnsi="Arial" w:cs="Arial"/>
          <w:bCs/>
          <w:sz w:val="20"/>
          <w:szCs w:val="20"/>
        </w:rPr>
        <w:t>3</w:t>
      </w:r>
      <w:r w:rsidRPr="00FB1C84">
        <w:rPr>
          <w:rFonts w:ascii="Arial" w:hAnsi="Arial" w:cs="Arial"/>
          <w:bCs/>
          <w:sz w:val="20"/>
          <w:szCs w:val="20"/>
        </w:rPr>
        <w:t xml:space="preserve">0% </w:t>
      </w:r>
      <w:r>
        <w:rPr>
          <w:rFonts w:ascii="Arial" w:hAnsi="Arial" w:cs="Arial"/>
          <w:bCs/>
          <w:sz w:val="20"/>
          <w:szCs w:val="20"/>
        </w:rPr>
        <w:t>w</w:t>
      </w:r>
      <w:r w:rsidRPr="00FB1C84">
        <w:rPr>
          <w:rFonts w:ascii="Arial" w:hAnsi="Arial" w:cs="Arial"/>
          <w:bCs/>
          <w:sz w:val="20"/>
          <w:szCs w:val="20"/>
        </w:rPr>
        <w:t>ynagrodzenia</w:t>
      </w:r>
      <w:r>
        <w:rPr>
          <w:rFonts w:ascii="Arial" w:hAnsi="Arial" w:cs="Arial"/>
          <w:bCs/>
          <w:sz w:val="20"/>
          <w:szCs w:val="20"/>
        </w:rPr>
        <w:t xml:space="preserve"> brutto określonego w </w:t>
      </w:r>
      <w:r w:rsidRPr="00370EF4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7</w:t>
      </w:r>
      <w:r w:rsidRPr="00370EF4">
        <w:rPr>
          <w:rFonts w:ascii="Arial" w:hAnsi="Arial" w:cs="Arial"/>
          <w:sz w:val="20"/>
          <w:szCs w:val="20"/>
        </w:rPr>
        <w:t xml:space="preserve"> ust. 1</w:t>
      </w:r>
      <w:r w:rsidRPr="00FB1C84">
        <w:rPr>
          <w:rFonts w:ascii="Arial" w:hAnsi="Arial" w:cs="Arial"/>
          <w:bCs/>
          <w:sz w:val="20"/>
          <w:szCs w:val="20"/>
        </w:rPr>
        <w:t xml:space="preserve">; </w:t>
      </w:r>
    </w:p>
    <w:p w14:paraId="66A0434B" w14:textId="77777777" w:rsidR="00135FC9" w:rsidRPr="00FB1C84" w:rsidRDefault="00135FC9" w:rsidP="00135FC9">
      <w:pPr>
        <w:pStyle w:val="Akapitzlist"/>
        <w:numPr>
          <w:ilvl w:val="1"/>
          <w:numId w:val="9"/>
        </w:numPr>
        <w:tabs>
          <w:tab w:val="left" w:pos="1701"/>
        </w:tabs>
        <w:spacing w:before="60"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B1C84">
        <w:rPr>
          <w:rFonts w:ascii="Arial" w:hAnsi="Arial" w:cs="Arial"/>
          <w:bCs/>
          <w:sz w:val="20"/>
          <w:szCs w:val="20"/>
        </w:rPr>
        <w:t xml:space="preserve">w przypadku odstąpienia od Umowy przez Wykonawcę w części z przyczyn leżących po stronie Zamawiającego– w wysokości </w:t>
      </w:r>
      <w:r>
        <w:rPr>
          <w:rFonts w:ascii="Arial" w:hAnsi="Arial" w:cs="Arial"/>
          <w:bCs/>
          <w:sz w:val="20"/>
          <w:szCs w:val="20"/>
        </w:rPr>
        <w:t>3</w:t>
      </w:r>
      <w:r w:rsidRPr="00FB1C84">
        <w:rPr>
          <w:rFonts w:ascii="Arial" w:hAnsi="Arial" w:cs="Arial"/>
          <w:bCs/>
          <w:sz w:val="20"/>
          <w:szCs w:val="20"/>
        </w:rPr>
        <w:t xml:space="preserve">0% części </w:t>
      </w:r>
      <w:r>
        <w:rPr>
          <w:rFonts w:ascii="Arial" w:hAnsi="Arial" w:cs="Arial"/>
          <w:bCs/>
          <w:sz w:val="20"/>
          <w:szCs w:val="20"/>
        </w:rPr>
        <w:t>w</w:t>
      </w:r>
      <w:r w:rsidRPr="00FB1C84">
        <w:rPr>
          <w:rFonts w:ascii="Arial" w:hAnsi="Arial" w:cs="Arial"/>
          <w:bCs/>
          <w:sz w:val="20"/>
          <w:szCs w:val="20"/>
        </w:rPr>
        <w:t xml:space="preserve">ynagrodzenia należnego za niewykonaną część </w:t>
      </w:r>
      <w:r>
        <w:rPr>
          <w:rFonts w:ascii="Arial" w:hAnsi="Arial" w:cs="Arial"/>
          <w:bCs/>
          <w:sz w:val="20"/>
          <w:szCs w:val="20"/>
        </w:rPr>
        <w:t>p</w:t>
      </w:r>
      <w:r w:rsidRPr="00FB1C84">
        <w:rPr>
          <w:rFonts w:ascii="Arial" w:hAnsi="Arial" w:cs="Arial"/>
          <w:bCs/>
          <w:sz w:val="20"/>
          <w:szCs w:val="20"/>
        </w:rPr>
        <w:t xml:space="preserve">rzedmiotu </w:t>
      </w:r>
      <w:r>
        <w:rPr>
          <w:rFonts w:ascii="Arial" w:hAnsi="Arial" w:cs="Arial"/>
          <w:bCs/>
          <w:sz w:val="20"/>
          <w:szCs w:val="20"/>
        </w:rPr>
        <w:t>u</w:t>
      </w:r>
      <w:r w:rsidRPr="00FB1C84">
        <w:rPr>
          <w:rFonts w:ascii="Arial" w:hAnsi="Arial" w:cs="Arial"/>
          <w:bCs/>
          <w:sz w:val="20"/>
          <w:szCs w:val="20"/>
        </w:rPr>
        <w:t>mowy</w:t>
      </w:r>
      <w:r>
        <w:rPr>
          <w:rFonts w:ascii="Arial" w:hAnsi="Arial" w:cs="Arial"/>
          <w:bCs/>
          <w:sz w:val="20"/>
          <w:szCs w:val="20"/>
        </w:rPr>
        <w:t>.</w:t>
      </w:r>
    </w:p>
    <w:p w14:paraId="142E4A26" w14:textId="32E13586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</w:t>
      </w:r>
      <w:r w:rsidR="00135FC9">
        <w:rPr>
          <w:rFonts w:ascii="Arial" w:hAnsi="Arial"/>
          <w:sz w:val="20"/>
          <w:szCs w:val="20"/>
        </w:rPr>
        <w:t>9</w:t>
      </w:r>
      <w:r w:rsidR="0027644A">
        <w:rPr>
          <w:rFonts w:ascii="Arial" w:hAnsi="Arial"/>
          <w:sz w:val="20"/>
          <w:szCs w:val="20"/>
        </w:rPr>
        <w:t xml:space="preserve"> </w:t>
      </w:r>
      <w:r w:rsidRPr="00D6759F">
        <w:rPr>
          <w:rFonts w:ascii="Arial" w:hAnsi="Arial"/>
          <w:color w:val="FF0000"/>
          <w:sz w:val="20"/>
          <w:szCs w:val="20"/>
        </w:rPr>
        <w:t xml:space="preserve"> </w:t>
      </w:r>
    </w:p>
    <w:p w14:paraId="4EDF5751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Zabezpieczenie należytego wykonania Umowy</w:t>
      </w:r>
    </w:p>
    <w:p w14:paraId="69258B26" w14:textId="049A5CE5" w:rsidR="004C6BE0" w:rsidRDefault="008441AE" w:rsidP="00C435DA">
      <w:pPr>
        <w:pStyle w:val="Akapitzlist"/>
        <w:numPr>
          <w:ilvl w:val="0"/>
          <w:numId w:val="32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Wykonawca, zgodnie z wymaganiami SWZ, przed zawarciem Umowy wniósł zabezpieczenie należytego wykonania Umowy, w wysokości </w:t>
      </w:r>
      <w:r w:rsidR="00E00D6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% całkowitego wynagrodzenia brutto w kwocie ……………………</w:t>
      </w:r>
    </w:p>
    <w:p w14:paraId="60583101" w14:textId="77777777" w:rsidR="004C6BE0" w:rsidRDefault="008441AE" w:rsidP="00C435DA">
      <w:pPr>
        <w:pStyle w:val="Akapitzlist"/>
        <w:numPr>
          <w:ilvl w:val="0"/>
          <w:numId w:val="32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</w:t>
      </w:r>
      <w:r w:rsidR="002F4DF0">
        <w:rPr>
          <w:rFonts w:ascii="Arial" w:hAnsi="Arial" w:cs="Arial"/>
          <w:sz w:val="20"/>
          <w:szCs w:val="20"/>
        </w:rPr>
        <w:t xml:space="preserve">należytego wykonania umowy </w:t>
      </w:r>
      <w:r>
        <w:rPr>
          <w:rFonts w:ascii="Arial" w:hAnsi="Arial" w:cs="Arial"/>
          <w:sz w:val="20"/>
          <w:szCs w:val="20"/>
        </w:rPr>
        <w:t>zostało wniesione w …………………</w:t>
      </w:r>
    </w:p>
    <w:p w14:paraId="325CEB66" w14:textId="77777777" w:rsidR="00F40CE0" w:rsidRPr="00F40CE0" w:rsidRDefault="002F4DF0" w:rsidP="00C435DA">
      <w:pPr>
        <w:pStyle w:val="Akapitzlist"/>
        <w:numPr>
          <w:ilvl w:val="0"/>
          <w:numId w:val="32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należytego wykonania umowy, o którym mowa w ust. 1 służy pokryciu roszczeń Zamawiającego względem Wykonawcy z tytułu niewykonania lub nienależytego wykonania Umowy</w:t>
      </w:r>
      <w:r w:rsidR="00F40CE0" w:rsidRPr="00F40CE0">
        <w:rPr>
          <w:rFonts w:ascii="Arial" w:hAnsi="Arial" w:cs="Arial"/>
          <w:sz w:val="20"/>
          <w:szCs w:val="20"/>
        </w:rPr>
        <w:t>.</w:t>
      </w:r>
    </w:p>
    <w:p w14:paraId="31BF8172" w14:textId="77777777" w:rsidR="00F40CE0" w:rsidRPr="00F40CE0" w:rsidRDefault="002F4DF0" w:rsidP="00C435DA">
      <w:pPr>
        <w:pStyle w:val="Akapitzlist"/>
        <w:numPr>
          <w:ilvl w:val="0"/>
          <w:numId w:val="32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zwróci zabezpieczenie należytego wykonania umowy w ciągu 30 dni licząc od dnia wykonania zamówienia i uznania przez Zamawiającego za należycie wykonane</w:t>
      </w:r>
      <w:r w:rsidR="00F40CE0" w:rsidRPr="00F40CE0">
        <w:rPr>
          <w:rFonts w:ascii="Arial" w:hAnsi="Arial" w:cs="Arial"/>
          <w:sz w:val="20"/>
          <w:szCs w:val="20"/>
        </w:rPr>
        <w:t>.</w:t>
      </w:r>
    </w:p>
    <w:p w14:paraId="1AD5C0A4" w14:textId="77777777" w:rsidR="00F40CE0" w:rsidRPr="00F40CE0" w:rsidRDefault="002F4DF0" w:rsidP="00C435DA">
      <w:pPr>
        <w:pStyle w:val="Akapitzlist"/>
        <w:numPr>
          <w:ilvl w:val="0"/>
          <w:numId w:val="32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dokona potrącenia z zabezpieczenia należytego wykonania umowy kwot odpowiadających wartości roszczeń Zamawiaj</w:t>
      </w:r>
      <w:r w:rsidR="005A6988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ce</w:t>
      </w:r>
      <w:r w:rsidR="005A6988">
        <w:rPr>
          <w:rFonts w:ascii="Arial" w:hAnsi="Arial" w:cs="Arial"/>
          <w:sz w:val="20"/>
          <w:szCs w:val="20"/>
        </w:rPr>
        <w:t>go z tytułu niewykonania lub nienależytego wykonania umowy.</w:t>
      </w:r>
    </w:p>
    <w:p w14:paraId="154C1F55" w14:textId="77777777" w:rsidR="004C6BE0" w:rsidRPr="00EA7507" w:rsidRDefault="004C6BE0">
      <w:pPr>
        <w:spacing w:before="12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45ACBDC" w14:textId="6D26C091" w:rsidR="004C6BE0" w:rsidRDefault="008441A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135FC9">
        <w:rPr>
          <w:rFonts w:ascii="Arial" w:hAnsi="Arial" w:cs="Arial"/>
          <w:b/>
          <w:sz w:val="20"/>
          <w:szCs w:val="20"/>
        </w:rPr>
        <w:t>10</w:t>
      </w:r>
    </w:p>
    <w:p w14:paraId="4A4B7171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Odstąpienie od Umowy</w:t>
      </w:r>
    </w:p>
    <w:p w14:paraId="4B4BD092" w14:textId="77777777" w:rsidR="004C6BE0" w:rsidRDefault="008441AE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Zamawiający ma prawo odstąpienia od Umowy w przypadku:</w:t>
      </w:r>
    </w:p>
    <w:p w14:paraId="368D46AF" w14:textId="244B3DAC" w:rsidR="004C6BE0" w:rsidRPr="00CB410D" w:rsidRDefault="00CB410D" w:rsidP="00CB410D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8441AE" w:rsidRPr="00CB410D">
        <w:rPr>
          <w:rFonts w:ascii="Arial" w:hAnsi="Arial" w:cs="Arial"/>
          <w:sz w:val="20"/>
          <w:szCs w:val="20"/>
        </w:rPr>
        <w:t>gdy Wykonawca</w:t>
      </w:r>
      <w:r w:rsidR="0055356E" w:rsidRPr="00CB410D">
        <w:rPr>
          <w:rFonts w:ascii="Arial" w:hAnsi="Arial" w:cs="Arial"/>
          <w:sz w:val="20"/>
          <w:szCs w:val="20"/>
        </w:rPr>
        <w:t xml:space="preserve"> nie stawi się w siedzibie Zamawiającego</w:t>
      </w:r>
      <w:r w:rsidR="008441AE" w:rsidRPr="00CB410D">
        <w:rPr>
          <w:rFonts w:ascii="Arial" w:hAnsi="Arial" w:cs="Arial"/>
          <w:sz w:val="20"/>
          <w:szCs w:val="20"/>
        </w:rPr>
        <w:t xml:space="preserve"> pomimo dwukrotnego wezwania w celu </w:t>
      </w:r>
      <w:r w:rsidR="00D6759F" w:rsidRPr="00CB410D">
        <w:rPr>
          <w:rFonts w:ascii="Arial" w:hAnsi="Arial" w:cs="Arial"/>
          <w:sz w:val="20"/>
          <w:szCs w:val="20"/>
        </w:rPr>
        <w:t>uczestnictwa w koncepcjach lub dokonania odbioru dokumentacji projektowej w celu jej sprawdzenia</w:t>
      </w:r>
      <w:r w:rsidR="00F974AE">
        <w:rPr>
          <w:rFonts w:ascii="Arial" w:hAnsi="Arial" w:cs="Arial"/>
          <w:sz w:val="20"/>
          <w:szCs w:val="20"/>
        </w:rPr>
        <w:t>,</w:t>
      </w:r>
      <w:r w:rsidR="008441AE" w:rsidRPr="00CB410D">
        <w:rPr>
          <w:rFonts w:ascii="Arial" w:hAnsi="Arial" w:cs="Arial"/>
          <w:sz w:val="20"/>
          <w:szCs w:val="20"/>
        </w:rPr>
        <w:t xml:space="preserve"> </w:t>
      </w:r>
    </w:p>
    <w:p w14:paraId="64DD72A7" w14:textId="77777777" w:rsidR="0027486E" w:rsidRDefault="008F4FA6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8441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="008441AE">
        <w:rPr>
          <w:rFonts w:ascii="Arial" w:hAnsi="Arial" w:cs="Arial"/>
          <w:sz w:val="20"/>
          <w:szCs w:val="20"/>
        </w:rPr>
        <w:t xml:space="preserve"> razie wystąpienia istotnej zmiany okoliczności powodujące</w:t>
      </w:r>
      <w:r w:rsidR="0027486E">
        <w:rPr>
          <w:rFonts w:ascii="Arial" w:hAnsi="Arial" w:cs="Arial"/>
          <w:sz w:val="20"/>
          <w:szCs w:val="20"/>
        </w:rPr>
        <w:t>j, że wykonanie Umowy nie leży</w:t>
      </w:r>
      <w:r w:rsidR="0027486E">
        <w:rPr>
          <w:rFonts w:ascii="Arial" w:hAnsi="Arial" w:cs="Arial"/>
          <w:sz w:val="20"/>
          <w:szCs w:val="20"/>
        </w:rPr>
        <w:br/>
      </w:r>
      <w:r w:rsidR="008441AE">
        <w:rPr>
          <w:rFonts w:ascii="Arial" w:hAnsi="Arial" w:cs="Arial"/>
          <w:sz w:val="20"/>
          <w:szCs w:val="20"/>
        </w:rPr>
        <w:t>w interesie publicznym, czego nie można było prze</w:t>
      </w:r>
      <w:r w:rsidR="0027486E">
        <w:rPr>
          <w:rFonts w:ascii="Arial" w:hAnsi="Arial" w:cs="Arial"/>
          <w:sz w:val="20"/>
          <w:szCs w:val="20"/>
        </w:rPr>
        <w:t>widzieć w chwili zawarcia Umowy.</w:t>
      </w:r>
    </w:p>
    <w:p w14:paraId="1E844AA9" w14:textId="78821DF3" w:rsidR="004C6BE0" w:rsidRDefault="008F4FA6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27486E">
        <w:rPr>
          <w:rFonts w:ascii="Arial" w:hAnsi="Arial" w:cs="Arial"/>
          <w:sz w:val="20"/>
          <w:szCs w:val="20"/>
        </w:rPr>
        <w:t>.</w:t>
      </w:r>
      <w:r w:rsidR="008441AE">
        <w:rPr>
          <w:rFonts w:ascii="Arial" w:hAnsi="Arial" w:cs="Arial"/>
          <w:sz w:val="20"/>
          <w:szCs w:val="20"/>
        </w:rPr>
        <w:t xml:space="preserve"> Zamawiający może odstąpić od Umowy w całości lub części w terminie 30 dni od powzięcia wiadomości o powyższych okolicznościach</w:t>
      </w:r>
      <w:r w:rsidR="002075F1">
        <w:rPr>
          <w:rFonts w:ascii="Arial" w:hAnsi="Arial" w:cs="Arial"/>
          <w:sz w:val="20"/>
          <w:szCs w:val="20"/>
        </w:rPr>
        <w:t xml:space="preserve"> i okolicznościach opisanych w § </w:t>
      </w:r>
      <w:r w:rsidR="00F269B3">
        <w:rPr>
          <w:rFonts w:ascii="Arial" w:hAnsi="Arial" w:cs="Arial"/>
          <w:sz w:val="20"/>
          <w:szCs w:val="20"/>
        </w:rPr>
        <w:t>8</w:t>
      </w:r>
      <w:r w:rsidR="002075F1">
        <w:rPr>
          <w:rFonts w:ascii="Arial" w:hAnsi="Arial" w:cs="Arial"/>
          <w:sz w:val="20"/>
          <w:szCs w:val="20"/>
        </w:rPr>
        <w:t xml:space="preserve"> ust 4</w:t>
      </w:r>
      <w:r w:rsidR="008441AE">
        <w:rPr>
          <w:rFonts w:ascii="Arial" w:hAnsi="Arial" w:cs="Arial"/>
          <w:sz w:val="20"/>
          <w:szCs w:val="20"/>
        </w:rPr>
        <w:t xml:space="preserve">. </w:t>
      </w:r>
    </w:p>
    <w:p w14:paraId="5430EEA4" w14:textId="77777777" w:rsidR="004C6BE0" w:rsidRDefault="008F4FA6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8441AE">
        <w:rPr>
          <w:rFonts w:ascii="Arial" w:hAnsi="Arial" w:cs="Arial"/>
          <w:sz w:val="20"/>
          <w:szCs w:val="20"/>
        </w:rPr>
        <w:t>. Niezależnie od postanowień § 1</w:t>
      </w:r>
      <w:r w:rsidR="00297E85">
        <w:rPr>
          <w:rFonts w:ascii="Arial" w:hAnsi="Arial" w:cs="Arial"/>
          <w:sz w:val="20"/>
          <w:szCs w:val="20"/>
        </w:rPr>
        <w:t>0</w:t>
      </w:r>
      <w:r w:rsidR="008441AE">
        <w:rPr>
          <w:rFonts w:ascii="Arial" w:hAnsi="Arial" w:cs="Arial"/>
          <w:sz w:val="20"/>
          <w:szCs w:val="20"/>
        </w:rPr>
        <w:t xml:space="preserve"> ust. 1-</w:t>
      </w:r>
      <w:r>
        <w:rPr>
          <w:rFonts w:ascii="Arial" w:hAnsi="Arial" w:cs="Arial"/>
          <w:sz w:val="20"/>
          <w:szCs w:val="20"/>
        </w:rPr>
        <w:t>2</w:t>
      </w:r>
      <w:r w:rsidR="008441AE">
        <w:rPr>
          <w:rFonts w:ascii="Arial" w:hAnsi="Arial" w:cs="Arial"/>
          <w:sz w:val="20"/>
          <w:szCs w:val="20"/>
        </w:rPr>
        <w:t xml:space="preserve"> niniejszej umowy, każda ze Stron ma prawo odstąpić od umowy w przypadkach określonych w Kodeksie cywilnym. </w:t>
      </w:r>
    </w:p>
    <w:p w14:paraId="7C1CD525" w14:textId="77777777" w:rsidR="00F269B3" w:rsidRDefault="00F269B3" w:rsidP="00F269B3">
      <w:pPr>
        <w:pStyle w:val="Nagwek3"/>
        <w:spacing w:before="12"/>
        <w:rPr>
          <w:rFonts w:ascii="Arial" w:hAnsi="Arial"/>
          <w:sz w:val="20"/>
          <w:szCs w:val="20"/>
        </w:rPr>
      </w:pPr>
    </w:p>
    <w:p w14:paraId="343B78FE" w14:textId="689D784B" w:rsidR="00F269B3" w:rsidRDefault="00F269B3" w:rsidP="00F269B3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§ 11 </w:t>
      </w:r>
    </w:p>
    <w:p w14:paraId="735EE7D8" w14:textId="77777777" w:rsidR="00F269B3" w:rsidRDefault="00F269B3" w:rsidP="00F269B3">
      <w:pPr>
        <w:spacing w:before="12" w:line="276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Podwykonawstwo</w:t>
      </w:r>
    </w:p>
    <w:p w14:paraId="1AF12FD3" w14:textId="77777777" w:rsidR="00F269B3" w:rsidRDefault="00F269B3" w:rsidP="00F269B3">
      <w:pPr>
        <w:pStyle w:val="Akapitzlist"/>
        <w:numPr>
          <w:ilvl w:val="0"/>
          <w:numId w:val="5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jest uprawniony do realizacji Przedmiotu Umowy przy pomocy podwykonawców. Realizacja przez Wykonawcę Przedmiotu Umowy przy pomocy podwykonawcy wymaga uzyskania uprzedniej zgody Zamawiającego. Występując o wyrażenie zgody na powierzenie realizacji Przedmiotu Umowy przy pomocy podwykonawcy Wykonawca wskaże osobę podwykonawcy oraz szczegółowo określi zakres prac, jaki zamierza powierzyć temu podwykonawcy. </w:t>
      </w:r>
    </w:p>
    <w:p w14:paraId="31C469ED" w14:textId="77777777" w:rsidR="00F269B3" w:rsidRDefault="00F269B3" w:rsidP="00F269B3">
      <w:pPr>
        <w:pStyle w:val="Akapitzlist"/>
        <w:numPr>
          <w:ilvl w:val="0"/>
          <w:numId w:val="5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zmiana albo rezygnacja z podwykonawcy dotyczy podmiotu, na którego zasoby Wykonawca powoływał się, na zasadach określonych w art. 118 ust. 1 PZP,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14:paraId="432FC4AF" w14:textId="77777777" w:rsidR="00F269B3" w:rsidRDefault="00F269B3">
      <w:pPr>
        <w:pStyle w:val="Nagwek3"/>
        <w:spacing w:before="12"/>
        <w:rPr>
          <w:rFonts w:ascii="Arial" w:hAnsi="Arial"/>
          <w:sz w:val="20"/>
          <w:szCs w:val="20"/>
        </w:rPr>
      </w:pPr>
    </w:p>
    <w:p w14:paraId="50B6E08B" w14:textId="58C163C1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1</w:t>
      </w:r>
      <w:r w:rsidR="00F269B3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</w:t>
      </w:r>
    </w:p>
    <w:p w14:paraId="12D11FB9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Zmiana Umowy</w:t>
      </w:r>
    </w:p>
    <w:p w14:paraId="04FAE338" w14:textId="77777777" w:rsidR="00F860FE" w:rsidRPr="00E43147" w:rsidRDefault="00F860FE" w:rsidP="00F860FE">
      <w:pPr>
        <w:numPr>
          <w:ilvl w:val="2"/>
          <w:numId w:val="33"/>
        </w:numPr>
        <w:tabs>
          <w:tab w:val="left" w:pos="567"/>
        </w:tabs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Zamawiający na podstawie art 455 ust. 1 pkt 1 PZP, przewiduje możliwość dokonania następujących zmian Umowy: </w:t>
      </w:r>
    </w:p>
    <w:p w14:paraId="27EB7F03" w14:textId="35DFCB52" w:rsidR="00F860FE" w:rsidRPr="00E43147" w:rsidRDefault="00F860FE" w:rsidP="00F860FE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1)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w zakresie zmiany terminów realizacji świadczeń wchodzących w skład zobowiązania do wykonania </w:t>
      </w:r>
      <w:r w:rsidR="00B31018">
        <w:rPr>
          <w:rFonts w:ascii="Arial" w:eastAsia="SimSun" w:hAnsi="Arial" w:cs="Arial"/>
          <w:bCs/>
          <w:sz w:val="20"/>
          <w:szCs w:val="20"/>
          <w:lang w:eastAsia="ar-SA"/>
        </w:rPr>
        <w:t>przedmiotu umowy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, stosownie do przypadku: </w:t>
      </w:r>
    </w:p>
    <w:p w14:paraId="10745B40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a)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okresu realizacji Przedmiotu Umowy o okres odpowiadający okresowi trwania przeszkody uniemożliwiającej realizację Przedmiotu Umowy lub o okres niezbędny do wykonania Przedmiotu Umowy, jeżeli w trakcie realizacji Umowy wystąpią okoliczności uniemożliwiające realizację jej przedmiotu zgodnie z warunkami opisanymi w Umowie, za które odpowiedzialności nie ponosi Wykonawca, ani Zamawiający,</w:t>
      </w:r>
    </w:p>
    <w:p w14:paraId="5ADD72D3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b)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</w:r>
      <w:r w:rsidRPr="00E43147">
        <w:rPr>
          <w:rFonts w:ascii="Arial" w:eastAsia="SimSun" w:hAnsi="Arial" w:cs="Arial"/>
          <w:sz w:val="20"/>
          <w:szCs w:val="20"/>
          <w:lang w:eastAsia="ar-SA"/>
        </w:rPr>
        <w:t>opóźnienia Zamawiającego w wykonaniu jego zobowiązań wynikających z Umowy lub przepisów powszechnie obowiązującego prawa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, jeżeli takie opóźnienie jest lub będzie miało wpływ na wykonanie Przedmiotu Umowy lub jakiejkolwiek jego części;</w:t>
      </w:r>
    </w:p>
    <w:p w14:paraId="7C8AFAEA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c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 czas działania Siły Wyższej oraz o czas niezbędny do usunięcia jej skutków i następstw,</w:t>
      </w:r>
    </w:p>
    <w:p w14:paraId="7AC8E348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d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w przypadku zmiany powszechnie obowiązujących przepisów prawa, regulujących zasady wykonywania Przedmiotu Umowy o czas niezbędny do dostosowania wykonania Przedmiotu Umowy lub jego części do zmienionego stanu prawnego,</w:t>
      </w:r>
    </w:p>
    <w:p w14:paraId="07C4402A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e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o czas opóźnienia w wykonaniu przez podmioty zewnętrzne czynności koniecznych do wykonania Przedmiotu Umowy z zastrzeżeniem, że przyczyną opóźnienia nie są działania lub zaniechania Wykonawcy </w:t>
      </w:r>
    </w:p>
    <w:p w14:paraId="0EDE3A3E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f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 czas, kiedy realizacja Przedmiotu Umowy była niemożliwa oraz następstw tego zdarzenia w przypadku napotkania przez Wykonawcę lub Zamawiającego okoliczności niemożliwych do przewidzenia i niezależnych od nich,</w:t>
      </w:r>
    </w:p>
    <w:p w14:paraId="7E6D0BBA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g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 czas niezbędny do wykonania czynności wynikających z zaleceń właściwych organów jeżeli wykonywanie Przedmiotu Umowy zostało wstrzymane przez właściwe organy z przyczyn niezależnych od Wykonawcy, co uniemożliwia terminowe zakończenie realizacji Przedmiotu Umowy,</w:t>
      </w:r>
    </w:p>
    <w:p w14:paraId="3867C90B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h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o czas wynikający z konieczności ewentualnej zmiany zakresu Przedmiotu Umowy wprowadzonej na podstawie przepisów PZP umożliwiających dokonanie takiej zmiany, </w:t>
      </w:r>
    </w:p>
    <w:p w14:paraId="0098892F" w14:textId="77777777" w:rsidR="00F860FE" w:rsidRPr="00E43147" w:rsidRDefault="00F860FE" w:rsidP="00F860FE">
      <w:pPr>
        <w:spacing w:after="60" w:line="276" w:lineRule="auto"/>
        <w:ind w:left="1701" w:hanging="567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i</w:t>
      </w:r>
      <w:r w:rsidRPr="00E43147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)</w:t>
      </w:r>
      <w:r w:rsidRPr="00E43147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E43147">
        <w:rPr>
          <w:rFonts w:ascii="Arial" w:eastAsia="SimSun" w:hAnsi="Arial" w:cs="Arial"/>
          <w:kern w:val="1"/>
          <w:sz w:val="20"/>
          <w:szCs w:val="20"/>
          <w:lang w:eastAsia="ar-SA"/>
        </w:rPr>
        <w:t>opóźnienia organów administracji publicznej w wydaniu decyzji administracyjnych, uzgodnień lub innych aktów administracyjnych, których wydanie jest niezbędne dla dalszego wykonywania robót przez Wykonawcę, a opóźnienie organów nie wynika z przyczyn leżących po stronie Wykonawcy,</w:t>
      </w:r>
    </w:p>
    <w:p w14:paraId="76D38FE9" w14:textId="77777777" w:rsidR="00F860FE" w:rsidRPr="00E43147" w:rsidRDefault="00F860FE" w:rsidP="00F860FE">
      <w:pPr>
        <w:tabs>
          <w:tab w:val="left" w:pos="2552"/>
        </w:tabs>
        <w:suppressAutoHyphens/>
        <w:spacing w:before="60" w:after="60" w:line="276" w:lineRule="auto"/>
        <w:ind w:left="1134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- przy czym każda zmiana może nastąpić tylko o czas niezbędny do wykonania Przedmiotu Umowy lub jego części, nie dłużej jednak niż o okres trwania okoliczności będących podstawą zmiany oraz ich następstw. </w:t>
      </w:r>
    </w:p>
    <w:p w14:paraId="2D44D48F" w14:textId="77777777" w:rsidR="00F860FE" w:rsidRPr="00E43147" w:rsidRDefault="00F860FE" w:rsidP="00F860FE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2)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w zakresie zmiany sposobu wykonania Przedmiotu Umowy związanej z koniecznością zrealizowania Przedmiotu Umowy przy zastosowaniu innych rozwiązań technicznych lub technologicznych, w szczególności robót zamiennych, gdy wystąpi co najmniej jedna z okoliczności:</w:t>
      </w:r>
    </w:p>
    <w:p w14:paraId="449B3B27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a)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wystąpi zmiana prawa mająca wpływ na realizację Przedmiotu Umowy, </w:t>
      </w:r>
    </w:p>
    <w:p w14:paraId="123932C5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lastRenderedPageBreak/>
        <w:t>b)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w sytuacji gdyby zastosowanie przewidzianych pierwotnie rozwiązań groziło niewykonaniem lub wadliwym wykonaniem Przedmiotu Umowy, </w:t>
      </w:r>
    </w:p>
    <w:p w14:paraId="375D5CC0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c)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w przypadku, gdy na rynku pojawią się nowsze rozwiązania techniczne elementów projektowanych w ramach Przedmiotu Umowy;</w:t>
      </w:r>
    </w:p>
    <w:p w14:paraId="13BBF989" w14:textId="77777777" w:rsidR="00F860FE" w:rsidRPr="00E43147" w:rsidRDefault="00F860FE" w:rsidP="00F860FE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d)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jak również w przypadku wystąpienia okoliczności, o których mowa w pkt (1) powyżej.</w:t>
      </w:r>
    </w:p>
    <w:p w14:paraId="2D60B0B2" w14:textId="77777777" w:rsidR="00F860FE" w:rsidRPr="00E43147" w:rsidRDefault="00F860FE" w:rsidP="00F860FE">
      <w:pPr>
        <w:tabs>
          <w:tab w:val="left" w:pos="2552"/>
        </w:tabs>
        <w:suppressAutoHyphens/>
        <w:spacing w:before="60" w:after="60" w:line="276" w:lineRule="auto"/>
        <w:ind w:left="1134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- z zastrzeżeniem, że inne rozwiązania techniczne będą spełniały wymagania funkcjonalne określone w SWZ w stopniu nie mniejszym niż rozwiązania dotychczasowe.</w:t>
      </w:r>
    </w:p>
    <w:p w14:paraId="716771C8" w14:textId="354F2272" w:rsidR="00F860FE" w:rsidRPr="00E43147" w:rsidRDefault="00F860FE" w:rsidP="00F860FE">
      <w:pPr>
        <w:tabs>
          <w:tab w:val="left" w:pos="567"/>
        </w:tabs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 xml:space="preserve">2. 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Niezależnie od zmian Umowy przewidzianych w ust. 1 powyżej dopuszczalna jest zmiana okresu świadczenia usług </w:t>
      </w:r>
      <w:r w:rsidR="00B31018">
        <w:rPr>
          <w:rFonts w:ascii="Arial" w:eastAsia="SimSun" w:hAnsi="Arial" w:cs="Arial"/>
          <w:bCs/>
          <w:sz w:val="20"/>
          <w:szCs w:val="20"/>
          <w:lang w:eastAsia="ar-SA"/>
        </w:rPr>
        <w:t>n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adzoru </w:t>
      </w:r>
      <w:r w:rsidR="00B31018">
        <w:rPr>
          <w:rFonts w:ascii="Arial" w:eastAsia="SimSun" w:hAnsi="Arial" w:cs="Arial"/>
          <w:bCs/>
          <w:sz w:val="20"/>
          <w:szCs w:val="20"/>
          <w:lang w:eastAsia="ar-SA"/>
        </w:rPr>
        <w:t>inwestorskiego robót budowlanych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, w przypadku gdy w maksymalnym okresie ich świadczenia wskazanym w § 2 ust. </w:t>
      </w:r>
      <w:r>
        <w:rPr>
          <w:rFonts w:ascii="Arial" w:eastAsia="SimSun" w:hAnsi="Arial" w:cs="Arial"/>
          <w:bCs/>
          <w:sz w:val="20"/>
          <w:szCs w:val="20"/>
          <w:lang w:eastAsia="ar-SA"/>
        </w:rPr>
        <w:t>1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 Umowy nie zostaną wykonane roboty budowlane, zgodnie z określonym pierwotnie terminem do ich wykonania.</w:t>
      </w:r>
    </w:p>
    <w:p w14:paraId="2884ECAF" w14:textId="77777777" w:rsidR="00F860FE" w:rsidRPr="00E43147" w:rsidRDefault="00F860FE" w:rsidP="00F860FE">
      <w:pPr>
        <w:tabs>
          <w:tab w:val="left" w:pos="567"/>
        </w:tabs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 xml:space="preserve">3. 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Inicjatorem zmian w Umowie może być każda ze Stron, z tym, że ostateczna decyzja, co do wprowadzenia zmian i ich zakresu należy do Zamawiającego. Wystąpienie którejkolwiek z okoliczności mogących powodować zmianę Umowy, nie stanowi zobowiązania Zamawiającego do dokonania zmian, ani nie może stanowić podstawy do jakichkolwiek roszczeń Wykonawcy do ich dokonania.</w:t>
      </w:r>
    </w:p>
    <w:p w14:paraId="0E78C620" w14:textId="77777777" w:rsidR="00F860FE" w:rsidRPr="00E43147" w:rsidRDefault="00F860FE" w:rsidP="00F860FE">
      <w:pPr>
        <w:tabs>
          <w:tab w:val="left" w:pos="567"/>
        </w:tabs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 xml:space="preserve">4. 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Niezależnie od postanowień niniejszego paragrafu, Strony dopuszczają możliwość (</w:t>
      </w:r>
      <w:r>
        <w:rPr>
          <w:rFonts w:ascii="Arial" w:eastAsia="SimSun" w:hAnsi="Arial" w:cs="Arial"/>
          <w:bCs/>
          <w:sz w:val="20"/>
          <w:szCs w:val="20"/>
          <w:lang w:eastAsia="ar-SA"/>
        </w:rPr>
        <w:t>i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) zmian redakcyjnych Umowy oraz (</w:t>
      </w:r>
      <w:r>
        <w:rPr>
          <w:rFonts w:ascii="Arial" w:eastAsia="SimSun" w:hAnsi="Arial" w:cs="Arial"/>
          <w:bCs/>
          <w:sz w:val="20"/>
          <w:szCs w:val="20"/>
          <w:lang w:eastAsia="ar-SA"/>
        </w:rPr>
        <w:t>ii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) zmian danych Stron ujawnionych w rejestrach publicznych, niestanowiących zmiany, o której mowa w art. 455 ust. 1 PZP. </w:t>
      </w:r>
    </w:p>
    <w:p w14:paraId="4BCB5EA8" w14:textId="7FAC2CC2" w:rsidR="00F860FE" w:rsidRPr="00E43147" w:rsidRDefault="00F860FE" w:rsidP="00F860FE">
      <w:pPr>
        <w:keepNext/>
        <w:shd w:val="clear" w:color="auto" w:fill="FFFFFF"/>
        <w:spacing w:before="120" w:line="276" w:lineRule="auto"/>
        <w:jc w:val="center"/>
        <w:outlineLvl w:val="0"/>
        <w:rPr>
          <w:rFonts w:ascii="Arial" w:eastAsia="SimSun" w:hAnsi="Arial" w:cs="Arial"/>
          <w:b/>
          <w:kern w:val="32"/>
          <w:sz w:val="20"/>
          <w:szCs w:val="20"/>
        </w:rPr>
      </w:pP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§ 1</w:t>
      </w:r>
      <w:r w:rsidR="00F269B3">
        <w:rPr>
          <w:rFonts w:ascii="Arial" w:eastAsia="SimSun" w:hAnsi="Arial" w:cs="Arial"/>
          <w:b/>
          <w:bCs/>
          <w:kern w:val="32"/>
          <w:sz w:val="20"/>
          <w:szCs w:val="20"/>
        </w:rPr>
        <w:t>2</w:t>
      </w: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a</w:t>
      </w:r>
      <w:r w:rsidRPr="00E43147">
        <w:rPr>
          <w:rFonts w:ascii="Arial" w:eastAsia="SimSun" w:hAnsi="Arial" w:cs="Arial"/>
          <w:b/>
          <w:kern w:val="32"/>
          <w:sz w:val="20"/>
          <w:szCs w:val="20"/>
        </w:rPr>
        <w:br/>
        <w:t>Waloryzacja w zw. ze zmianą przepisów prawa</w:t>
      </w:r>
    </w:p>
    <w:p w14:paraId="53FB3F87" w14:textId="77777777" w:rsidR="00F860FE" w:rsidRPr="00E43147" w:rsidRDefault="00F860FE" w:rsidP="00F860FE">
      <w:pPr>
        <w:numPr>
          <w:ilvl w:val="0"/>
          <w:numId w:val="35"/>
        </w:numPr>
        <w:suppressAutoHyphens/>
        <w:spacing w:before="80" w:after="80" w:line="276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43147">
        <w:rPr>
          <w:rFonts w:ascii="Arial" w:hAnsi="Arial" w:cs="Arial"/>
          <w:sz w:val="20"/>
          <w:szCs w:val="20"/>
          <w:lang w:eastAsia="ar-SA"/>
        </w:rPr>
        <w:t>Zamawiający na podstawie art 436 pkt 4 PZP, przewiduje możliwość dokonania zmiany Wynagrodzenia w przypadku wystąpienia:</w:t>
      </w:r>
      <w:r w:rsidRPr="00E43147">
        <w:rPr>
          <w:rFonts w:ascii="Arial" w:hAnsi="Arial" w:cs="Arial"/>
          <w:sz w:val="20"/>
          <w:szCs w:val="20"/>
        </w:rPr>
        <w:t xml:space="preserve"> </w:t>
      </w:r>
    </w:p>
    <w:p w14:paraId="68C0F87B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stawki:</w:t>
      </w:r>
    </w:p>
    <w:p w14:paraId="4E0969BD" w14:textId="77777777" w:rsidR="00F860FE" w:rsidRPr="00E43147" w:rsidRDefault="00F860FE" w:rsidP="00F860FE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(a) </w:t>
      </w:r>
      <w:r w:rsidRPr="00E43147">
        <w:rPr>
          <w:rFonts w:ascii="Arial" w:hAnsi="Arial" w:cs="Arial"/>
          <w:sz w:val="20"/>
          <w:szCs w:val="20"/>
        </w:rPr>
        <w:tab/>
        <w:t xml:space="preserve">podatku od towarów i usług oraz </w:t>
      </w:r>
    </w:p>
    <w:p w14:paraId="5A2A5671" w14:textId="77777777" w:rsidR="00F860FE" w:rsidRPr="00E43147" w:rsidRDefault="00F860FE" w:rsidP="00F860FE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(b) </w:t>
      </w:r>
      <w:r w:rsidRPr="00E43147">
        <w:rPr>
          <w:rFonts w:ascii="Arial" w:hAnsi="Arial" w:cs="Arial"/>
          <w:sz w:val="20"/>
          <w:szCs w:val="20"/>
        </w:rPr>
        <w:tab/>
        <w:t xml:space="preserve">podatku akcyzowego, </w:t>
      </w:r>
    </w:p>
    <w:p w14:paraId="254324A3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ii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wysokości minimalnego wynagrodzenia za pracę albo wysokości minimalnej stawki godzinowej, ustalonych na podstawie ustawy z dnia 10 października 2002 r. o minimalnym wynagrodzeniu za pracę</w:t>
      </w:r>
      <w:r w:rsidRPr="00E4314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E43147">
        <w:rPr>
          <w:rFonts w:ascii="Arial" w:hAnsi="Arial" w:cs="Arial"/>
          <w:sz w:val="20"/>
          <w:szCs w:val="20"/>
        </w:rPr>
        <w:t>, począwszy od zmian, które wejdą w życie od 2026 r.,</w:t>
      </w:r>
    </w:p>
    <w:p w14:paraId="1BE15729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iii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zasad podlegania ubezpieczeniom społecznym lub ubezpieczeniu zdrowotnemu lub wysokości stawki składki na ubezpieczenia społeczne lub zdrowotne lub</w:t>
      </w:r>
    </w:p>
    <w:p w14:paraId="2ED9807C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iv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zasad gromadzenia i wysokości wpłat do pracowniczych planów kapitałowych, o których mowa w ustawie z dnia 4 października 2018 r. o pracowniczych planach kapitałowych (</w:t>
      </w:r>
      <w:proofErr w:type="spellStart"/>
      <w:r w:rsidRPr="00E43147">
        <w:rPr>
          <w:rFonts w:ascii="Arial" w:hAnsi="Arial" w:cs="Arial"/>
          <w:sz w:val="20"/>
          <w:szCs w:val="20"/>
        </w:rPr>
        <w:t>t.j</w:t>
      </w:r>
      <w:proofErr w:type="spellEnd"/>
      <w:r w:rsidRPr="00E43147">
        <w:rPr>
          <w:rFonts w:ascii="Arial" w:hAnsi="Arial" w:cs="Arial"/>
          <w:sz w:val="20"/>
          <w:szCs w:val="20"/>
        </w:rPr>
        <w:t xml:space="preserve">. Dz. U. z 2024 r. poz. 427 z </w:t>
      </w:r>
      <w:proofErr w:type="spellStart"/>
      <w:r w:rsidRPr="00E43147">
        <w:rPr>
          <w:rFonts w:ascii="Arial" w:hAnsi="Arial" w:cs="Arial"/>
          <w:sz w:val="20"/>
          <w:szCs w:val="20"/>
        </w:rPr>
        <w:t>późn</w:t>
      </w:r>
      <w:proofErr w:type="spellEnd"/>
      <w:r w:rsidRPr="00E43147">
        <w:rPr>
          <w:rFonts w:ascii="Arial" w:hAnsi="Arial" w:cs="Arial"/>
          <w:sz w:val="20"/>
          <w:szCs w:val="20"/>
        </w:rPr>
        <w:t xml:space="preserve">. zm.) </w:t>
      </w:r>
    </w:p>
    <w:p w14:paraId="6922DE8D" w14:textId="77777777" w:rsidR="00F860FE" w:rsidRPr="00E43147" w:rsidRDefault="00F860FE" w:rsidP="00F860FE">
      <w:pPr>
        <w:spacing w:before="80" w:after="8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- jeżeli zmiany te będą miały wpływ na koszty wykonania Przedmiotu Umowy przez Wykonawcę.</w:t>
      </w:r>
    </w:p>
    <w:p w14:paraId="79C0A854" w14:textId="77777777" w:rsidR="00F860FE" w:rsidRPr="00E43147" w:rsidRDefault="00F860FE" w:rsidP="00F860FE">
      <w:pPr>
        <w:numPr>
          <w:ilvl w:val="0"/>
          <w:numId w:val="35"/>
        </w:numPr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Zmiany wysokości Wynagrodzenia, o których mowa w ust. 1 będą dokonywane według zasad opisanych poniżej:</w:t>
      </w:r>
    </w:p>
    <w:p w14:paraId="6F0687F0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(1)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(i) lit. (a) cena brutto danego elementu Przedmiotu Umowy ulegnie zmianie o wartość różnicy pomiędzy nową wartością podatku od towarów i usług (ustaloną w oparciu o nową stawkę podatku od towarów i usług), a dotychczasową wartością podatku od towarów i usług (ustaloną w oparciu o </w:t>
      </w:r>
      <w:r w:rsidRPr="00E43147">
        <w:rPr>
          <w:rFonts w:ascii="Arial" w:hAnsi="Arial" w:cs="Arial"/>
          <w:sz w:val="20"/>
          <w:szCs w:val="20"/>
        </w:rPr>
        <w:lastRenderedPageBreak/>
        <w:t xml:space="preserve">stawkę podatku od towarów i usług). W takiej sytuacji cena brutto, o której mowa w zdaniu poprzednim będzie obejmowała stawkę i wartość podatku, wynikającą z przepisów obowiązujących w dniu wystawienia faktury. Ceny netto danego elementu Przedmiotu Umowy nie ulegną zmianie. </w:t>
      </w:r>
    </w:p>
    <w:p w14:paraId="6899F1E7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(2)</w:t>
      </w:r>
      <w:r w:rsidRPr="00E43147">
        <w:rPr>
          <w:rFonts w:ascii="Arial" w:hAnsi="Arial" w:cs="Arial"/>
          <w:sz w:val="20"/>
          <w:szCs w:val="20"/>
        </w:rPr>
        <w:tab/>
        <w:t>W przypadku wystąpienia okoliczności, o której mowa w pkt (i) lit. (b) cena danego elementu Przedmiotu Umowy, po spełnieniu warunku, o którym mowa w ust. 4, zostanie zmieniona o kwotę odpowiadającą wartości udokumentowanej zmiany kosztu Wykonawcy przypadającego na daną cenę elementu Przedmiotu Umowy, jaką będzie on zobowiązany dodatkowo ponieść w celu uwzględnienia zmiany wynikającej ze zmiany podatku akcyzowego,</w:t>
      </w:r>
    </w:p>
    <w:p w14:paraId="74E22486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(3)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(ii) </w:t>
      </w:r>
      <w:bookmarkStart w:id="5" w:name="_Hlk22389349"/>
      <w:r w:rsidRPr="00E43147">
        <w:rPr>
          <w:rFonts w:ascii="Arial" w:hAnsi="Arial" w:cs="Arial"/>
          <w:sz w:val="20"/>
          <w:szCs w:val="20"/>
        </w:rPr>
        <w:t xml:space="preserve">cena danego elementu Przedmiotu Umowy, po spełnieniu warunku, o którym mowa w ust. 3, </w:t>
      </w:r>
      <w:bookmarkEnd w:id="5"/>
      <w:r w:rsidRPr="00E43147">
        <w:rPr>
          <w:rFonts w:ascii="Arial" w:hAnsi="Arial" w:cs="Arial"/>
          <w:sz w:val="20"/>
          <w:szCs w:val="20"/>
        </w:rPr>
        <w:t xml:space="preserve">zostanie zmieniona o kwotę odpowiadającą wartości udokumentowanej zmiany kosztu Wykonawcy przypadającego na daną cenę elementu Przedmiotu Umowy, wynikającej ze zmiany kwoty wynagrodzeń osób bezpośrednio wykonujących </w:t>
      </w:r>
      <w:bookmarkStart w:id="6" w:name="_Hlk20411634"/>
      <w:r w:rsidRPr="00E43147">
        <w:rPr>
          <w:rFonts w:ascii="Arial" w:hAnsi="Arial" w:cs="Arial"/>
          <w:sz w:val="20"/>
          <w:szCs w:val="20"/>
        </w:rPr>
        <w:t xml:space="preserve">czynności objęte daną ceną </w:t>
      </w:r>
      <w:bookmarkEnd w:id="6"/>
      <w:r w:rsidRPr="00E43147">
        <w:rPr>
          <w:rFonts w:ascii="Arial" w:hAnsi="Arial" w:cs="Arial"/>
          <w:sz w:val="20"/>
          <w:szCs w:val="20"/>
        </w:rPr>
        <w:t>elementu Przedmiotu Umowy do wysokości aktualnie obowiązującego minimalnego wynagrodzenia za pracę albo wysokości minimalnej stawki godzinowej, z uwzględnieniem wszystkich obciążeń publicznoprawnych od kwoty zmiany minimalnego wynagrodzenia albo wysokości minimalnej stawki godzinowej tych osób.</w:t>
      </w:r>
    </w:p>
    <w:p w14:paraId="22A02151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(4)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(iii) </w:t>
      </w:r>
      <w:bookmarkStart w:id="7" w:name="_Hlk22389430"/>
      <w:r w:rsidRPr="00E43147">
        <w:rPr>
          <w:rFonts w:ascii="Arial" w:hAnsi="Arial" w:cs="Arial"/>
          <w:sz w:val="20"/>
          <w:szCs w:val="20"/>
        </w:rPr>
        <w:t>cena danego elementu Przedmiotu Umowy, po spełnieniu warunku, o którym mowa w ust. 3,</w:t>
      </w:r>
      <w:bookmarkEnd w:id="7"/>
      <w:r w:rsidRPr="00E43147">
        <w:rPr>
          <w:rFonts w:ascii="Arial" w:hAnsi="Arial" w:cs="Arial"/>
          <w:sz w:val="20"/>
          <w:szCs w:val="20"/>
        </w:rPr>
        <w:t xml:space="preserve"> zostanie zmieniona o kwotę odpowiadającą zmianie kosztu Wykonawcy przypadającego na daną cenę elementu Przedmiotu Umowy, jaką będzie on zobowiązany dodatkowo ponieść w celu uwzględnienia tej zmiany, przy zachowaniu dotychczasowej kwoty netto wynagrodzenia osób bezpośrednio wykonujących czynności objęte daną ceną elementu Przedmiotu Umowy.</w:t>
      </w:r>
    </w:p>
    <w:p w14:paraId="742AE4FB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(5)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(iv) cena danego elementu Przedmiotu Umowy, po spełnieniu warunku, o którym mowa w ust. 3, zostanie zmieniona o kwotę odpowiadającą zmianie kosztu Wykonawcy przypadającego na daną cenę elementu Przedmiotu Umowy, jaką będzie on zobowiązany dodatkowo ponieść w celu uwzględnienia tej zmiany, przy zachowaniu dotychczasowej kwoty netto wynagrodzenia osób bezpośrednio wykonujących czynności objęte daną ceną </w:t>
      </w:r>
      <w:bookmarkStart w:id="8" w:name="_Hlk22389816"/>
      <w:r w:rsidRPr="00E43147">
        <w:rPr>
          <w:rFonts w:ascii="Arial" w:hAnsi="Arial" w:cs="Arial"/>
          <w:sz w:val="20"/>
          <w:szCs w:val="20"/>
        </w:rPr>
        <w:t>elementu Przedmiotu Umowy</w:t>
      </w:r>
      <w:bookmarkEnd w:id="8"/>
      <w:r w:rsidRPr="00E43147">
        <w:rPr>
          <w:rFonts w:ascii="Arial" w:hAnsi="Arial" w:cs="Arial"/>
          <w:sz w:val="20"/>
          <w:szCs w:val="20"/>
        </w:rPr>
        <w:t>.</w:t>
      </w:r>
    </w:p>
    <w:p w14:paraId="2C9F791B" w14:textId="77777777" w:rsidR="00F860FE" w:rsidRPr="00E43147" w:rsidRDefault="00F860FE" w:rsidP="00F860FE">
      <w:pPr>
        <w:numPr>
          <w:ilvl w:val="0"/>
          <w:numId w:val="35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W przypadku wystąpienia okoliczności, o której mowa w ust. 1 pkt (ii), (iii) lub (iv) warunkiem dokonania zmiany cen elementu Przedmiotu Umowy jest złożenie przez Wykonawcę Zamawiającemu wniosku o dokonanie ich zmian wraz z dokumentami potwierdzającymi zasadność zmiany danej </w:t>
      </w:r>
      <w:bookmarkStart w:id="9" w:name="_Hlk22390251"/>
      <w:r w:rsidRPr="00E43147">
        <w:rPr>
          <w:rFonts w:ascii="Arial" w:hAnsi="Arial" w:cs="Arial"/>
          <w:sz w:val="20"/>
          <w:szCs w:val="20"/>
        </w:rPr>
        <w:t xml:space="preserve">ceny </w:t>
      </w:r>
      <w:bookmarkStart w:id="10" w:name="_Hlk22390235"/>
      <w:r w:rsidRPr="00E43147">
        <w:rPr>
          <w:rFonts w:ascii="Arial" w:hAnsi="Arial" w:cs="Arial"/>
          <w:sz w:val="20"/>
          <w:szCs w:val="20"/>
        </w:rPr>
        <w:t>elementu Przedmiotu Umowy</w:t>
      </w:r>
      <w:bookmarkEnd w:id="9"/>
      <w:bookmarkEnd w:id="10"/>
      <w:r w:rsidRPr="00E43147">
        <w:rPr>
          <w:rFonts w:ascii="Arial" w:hAnsi="Arial" w:cs="Arial"/>
          <w:sz w:val="20"/>
          <w:szCs w:val="20"/>
        </w:rPr>
        <w:t xml:space="preserve">, a w szczególności: </w:t>
      </w:r>
    </w:p>
    <w:p w14:paraId="7CF5C776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(a)</w:t>
      </w:r>
      <w:r w:rsidRPr="00E43147">
        <w:rPr>
          <w:rFonts w:ascii="Arial" w:hAnsi="Arial" w:cs="Arial"/>
          <w:sz w:val="20"/>
          <w:szCs w:val="20"/>
        </w:rPr>
        <w:tab/>
        <w:t xml:space="preserve">szczegółową kalkulacją kosztów pracy ponoszonych na realizację prac objętych daną ceną </w:t>
      </w:r>
      <w:bookmarkStart w:id="11" w:name="_Hlk22390803"/>
      <w:r w:rsidRPr="00E43147">
        <w:rPr>
          <w:rFonts w:ascii="Arial" w:hAnsi="Arial" w:cs="Arial"/>
          <w:sz w:val="20"/>
          <w:szCs w:val="20"/>
        </w:rPr>
        <w:t xml:space="preserve">elementu Przedmiotu Umowy </w:t>
      </w:r>
      <w:bookmarkEnd w:id="11"/>
      <w:r w:rsidRPr="00E43147">
        <w:rPr>
          <w:rFonts w:ascii="Arial" w:hAnsi="Arial" w:cs="Arial"/>
          <w:sz w:val="20"/>
          <w:szCs w:val="20"/>
        </w:rPr>
        <w:t xml:space="preserve">obejmującą: </w:t>
      </w:r>
    </w:p>
    <w:p w14:paraId="7BF20515" w14:textId="77777777" w:rsidR="00F860FE" w:rsidRPr="00E43147" w:rsidRDefault="00F860FE" w:rsidP="00F860FE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-</w:t>
      </w:r>
      <w:r w:rsidRPr="00E43147">
        <w:rPr>
          <w:rFonts w:ascii="Arial" w:hAnsi="Arial" w:cs="Arial"/>
          <w:sz w:val="20"/>
          <w:szCs w:val="20"/>
        </w:rPr>
        <w:tab/>
        <w:t>imienny wykaz osób bezpośrednio wykonujących prace objęte Przedmiotem Umowy wraz ze wskazaniem wielkości ich zaangażowania czasowego w wykonywanie tych prac na rzecz Zamawiającego, tj. udziału procentowego prac wykonywanych przez te osoby na rzecz Zamawiającego w łącznym czasie pracy tych osób,</w:t>
      </w:r>
    </w:p>
    <w:p w14:paraId="0EB9E35A" w14:textId="77777777" w:rsidR="00F860FE" w:rsidRPr="00E43147" w:rsidRDefault="00F860FE" w:rsidP="00F860FE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-</w:t>
      </w:r>
      <w:r w:rsidRPr="00E43147">
        <w:rPr>
          <w:rFonts w:ascii="Arial" w:hAnsi="Arial" w:cs="Arial"/>
          <w:sz w:val="20"/>
          <w:szCs w:val="20"/>
        </w:rPr>
        <w:tab/>
        <w:t xml:space="preserve">wysokość wynagrodzenia za pracę albo wysokość stawki godzinowej osób, o których mowa w </w:t>
      </w:r>
      <w:proofErr w:type="spellStart"/>
      <w:r w:rsidRPr="00E43147">
        <w:rPr>
          <w:rFonts w:ascii="Arial" w:hAnsi="Arial" w:cs="Arial"/>
          <w:sz w:val="20"/>
          <w:szCs w:val="20"/>
        </w:rPr>
        <w:t>tiret</w:t>
      </w:r>
      <w:proofErr w:type="spellEnd"/>
      <w:r w:rsidRPr="00E43147">
        <w:rPr>
          <w:rFonts w:ascii="Arial" w:hAnsi="Arial" w:cs="Arial"/>
          <w:sz w:val="20"/>
          <w:szCs w:val="20"/>
        </w:rPr>
        <w:t xml:space="preserve"> pierwszym powyżej i związane z tym obciążenia publicznoprawne lub wysokość zmiany składek na ubezpieczenie społeczne bądź zdrowotne uiszczanych dla osób, o których mowa w </w:t>
      </w:r>
      <w:proofErr w:type="spellStart"/>
      <w:r w:rsidRPr="00E43147">
        <w:rPr>
          <w:rFonts w:ascii="Arial" w:hAnsi="Arial" w:cs="Arial"/>
          <w:sz w:val="20"/>
          <w:szCs w:val="20"/>
        </w:rPr>
        <w:t>tiret</w:t>
      </w:r>
      <w:proofErr w:type="spellEnd"/>
      <w:r w:rsidRPr="00E43147">
        <w:rPr>
          <w:rFonts w:ascii="Arial" w:hAnsi="Arial" w:cs="Arial"/>
          <w:sz w:val="20"/>
          <w:szCs w:val="20"/>
        </w:rPr>
        <w:t xml:space="preserve"> pierwszym powyżej będącą konsekwencją zmiany obowiązującego minimalnego wynagrodzenia albo </w:t>
      </w:r>
      <w:r w:rsidRPr="00E43147">
        <w:rPr>
          <w:rFonts w:ascii="Arial" w:hAnsi="Arial" w:cs="Arial"/>
          <w:sz w:val="20"/>
          <w:szCs w:val="20"/>
        </w:rPr>
        <w:lastRenderedPageBreak/>
        <w:t>minimalnej stawki godzinowej lub wysokość zmiany kosztów wynikających z wpłat na pracownicze plany kapitałowe i łączną kwotę wynagrodzenia należnego Wykonawcy w związku z w/w zmianami mającymi wpływ na wykonanie Przedmiotu Umowy,</w:t>
      </w:r>
    </w:p>
    <w:p w14:paraId="0C53BCC1" w14:textId="77777777" w:rsidR="00F860FE" w:rsidRPr="00E43147" w:rsidRDefault="00F860FE" w:rsidP="00F860FE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- </w:t>
      </w:r>
      <w:r w:rsidRPr="00E43147">
        <w:rPr>
          <w:rFonts w:ascii="Arial" w:hAnsi="Arial" w:cs="Arial"/>
          <w:sz w:val="20"/>
          <w:szCs w:val="20"/>
        </w:rPr>
        <w:tab/>
        <w:t xml:space="preserve">określenie procentowego udziału elementów cenotwórczych składających się na daną cenę elementu Przedmiotu Umowy, ze szczególnym wykazaniem procentowanego udziału kosztów pracy w danej cenie elementu Przedmiotu Umowy. </w:t>
      </w:r>
    </w:p>
    <w:p w14:paraId="037CEF6A" w14:textId="77777777" w:rsidR="00F860FE" w:rsidRPr="00E43147" w:rsidRDefault="00F860FE" w:rsidP="00F860FE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(b)</w:t>
      </w:r>
      <w:r w:rsidRPr="00E43147">
        <w:rPr>
          <w:rFonts w:ascii="Arial" w:hAnsi="Arial" w:cs="Arial"/>
          <w:sz w:val="20"/>
          <w:szCs w:val="20"/>
        </w:rPr>
        <w:tab/>
        <w:t>kopiami dokumentów potwierdzających ponoszenie przez Wykonawcę kosztów pracy w kwotach wykazanych w lit. (a) powyżej.</w:t>
      </w:r>
    </w:p>
    <w:p w14:paraId="6AF96AEE" w14:textId="77777777" w:rsidR="00F860FE" w:rsidRPr="00E43147" w:rsidRDefault="00F860FE" w:rsidP="00F860FE">
      <w:pPr>
        <w:spacing w:before="80" w:after="8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Na podstawie dokumentów przedłożonych wraz z wnioskiem, o którym mowa w zdaniu poprzednim Wykonawca powinien wykazać, że zaistniała zmiana ma bezpośredni wpływ na koszty wykonania prac objętych daną elementu Przedmiotu Umowy oraz określić stopień, w jakim wpłynie ona na wysokość danej ceny elementu Przedmiotu Umowy. </w:t>
      </w:r>
    </w:p>
    <w:p w14:paraId="7D8819DA" w14:textId="77777777" w:rsidR="00F860FE" w:rsidRPr="00E43147" w:rsidRDefault="00F860FE" w:rsidP="00F860FE">
      <w:pPr>
        <w:spacing w:before="80" w:after="8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Zamawiający może żądać od Wykonawcy dodatkowych wyjaśnień w zakresie odnoszącym się do przedstawionej kalkulacji kosztów, w tym w szczególności wyjaśnień, których celem jest jednoznaczne i wyczerpujące wykazanie, w jaki sposób zmiany przepisów, o których mowa w ust. 1 pkt (ii), (iii) i (iv) wpłynęły na koszt wykonania przez Wykonawcę prac objętych daną ceną elementu Przedmiotu Umowy.</w:t>
      </w:r>
    </w:p>
    <w:p w14:paraId="6954C7E3" w14:textId="77777777" w:rsidR="00F860FE" w:rsidRPr="00E43147" w:rsidRDefault="00F860FE" w:rsidP="00F860FE">
      <w:pPr>
        <w:numPr>
          <w:ilvl w:val="0"/>
          <w:numId w:val="35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W przypadku wystąpienia okoliczności, o której mowa w ust. 1 pkt (i) lit. (b) warunkiem dokonania zmiany cen elementu Przedmiotu Umowy jest złożenie przez Wykonawcę Zamawiającemu wniosku o dokonanie ich zmian wraz z dokumentami potwierdzającymi zasadność zmiany danej ceny elementu Przedmiotu Umowy. Na podstawie dokumentów przedłożonych wraz z wnioskiem, o którym mowa w zdaniu poprzednim Wykonawca powinien wykazać, że zaistniała zmiana ma bezpośredni wpływ na koszty wykonania prac objętych daną elementu Przedmiotu Umowy oraz określić stopień, w jakim wpłynie ona na wysokość danej ceny elementu Przedmiotu Umowy.</w:t>
      </w:r>
    </w:p>
    <w:p w14:paraId="74854DDE" w14:textId="77777777" w:rsidR="00F860FE" w:rsidRPr="00E43147" w:rsidRDefault="00F860FE" w:rsidP="00F860FE">
      <w:pPr>
        <w:numPr>
          <w:ilvl w:val="0"/>
          <w:numId w:val="35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Wniosek o dokonanie zmiany cen elementu Przedmiotu Umowy, o którym mowa w ust. 3 i 4 powyżej: </w:t>
      </w:r>
    </w:p>
    <w:p w14:paraId="390927E6" w14:textId="77777777" w:rsidR="00F860FE" w:rsidRPr="00E43147" w:rsidRDefault="00F860FE" w:rsidP="00F860FE">
      <w:pPr>
        <w:numPr>
          <w:ilvl w:val="0"/>
          <w:numId w:val="34"/>
        </w:numPr>
        <w:suppressAutoHyphens/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bookmarkStart w:id="12" w:name="_Hlk20412571"/>
      <w:r w:rsidRPr="00E43147">
        <w:rPr>
          <w:rFonts w:ascii="Arial" w:hAnsi="Arial" w:cs="Arial"/>
          <w:sz w:val="20"/>
          <w:szCs w:val="20"/>
        </w:rPr>
        <w:t>dotyczący okoliczności wymienionych w ust. 1 pkt (i) lit. (b), (ii) lub pkt (iii) powinien zostać złożony przez Wykonawcę w terminie 30 dni od dnia wejścia w życie przepisów będących przyczyną ich zmian. Jeżeli Wykonawca w terminie, o którym mowa w zdaniu poprzednim nie wystąpi do Zamawiającego z wnioskiem o dokonanie zmian cen elementu Przedmiotu Umowy, to wówczas Strony przyjmować będą, że zmiana przepisów nie ma wpływu na koszty wykonania Przedmiotu Umowy przez Wykonawcę.</w:t>
      </w:r>
      <w:bookmarkEnd w:id="12"/>
    </w:p>
    <w:p w14:paraId="2F4C6BE9" w14:textId="77777777" w:rsidR="00F860FE" w:rsidRPr="00E43147" w:rsidRDefault="00F860FE" w:rsidP="00F860FE">
      <w:pPr>
        <w:numPr>
          <w:ilvl w:val="0"/>
          <w:numId w:val="34"/>
        </w:numPr>
        <w:suppressAutoHyphens/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Dotyczący okoliczności wymienionych w ust. 1 pkt (iv) powinien zostać wniesiony przez Wykonawcę w terminie 30 dni od dnia zawarcia umowy o prowadzenie pracowniczego planu kapitałowego będącego przyczyną ich zmian. Jeżeli Wykonawca w terminie, o którym mowa w zdaniu poprzednim nie wystąpi do Zamawiającego z wnioskiem o dokonanie zmian cen elementu Przedmiotu Umowy, to wówczas Strony przyjmować będą, że zmiana przepisów nie ma wpływu na koszty wykonania Przedmiotu Umowy przez Wykonawcę.</w:t>
      </w:r>
    </w:p>
    <w:p w14:paraId="21D49CD1" w14:textId="77777777" w:rsidR="00F860FE" w:rsidRPr="00E43147" w:rsidRDefault="00F860FE" w:rsidP="00F860FE">
      <w:pPr>
        <w:numPr>
          <w:ilvl w:val="0"/>
          <w:numId w:val="35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Ciężar dowodu, że okoliczności wymienione w ust. 1 pkt (i) lit. b oraz (ii) – (iv) mają wpływ na koszty wykonania prac objętych daną ceną elementu Przedmiotu Umowy spoczywa na Wykonawcy.</w:t>
      </w:r>
    </w:p>
    <w:p w14:paraId="7490C93A" w14:textId="77777777" w:rsidR="00F860FE" w:rsidRPr="00E43147" w:rsidRDefault="00F860FE" w:rsidP="00F860FE">
      <w:pPr>
        <w:numPr>
          <w:ilvl w:val="0"/>
          <w:numId w:val="35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Zmiana wysokości cen elementu Przedmiotu Umowy w wysokości wskazanej odpowiednio w ust. 2 pkt (2) - (5), pod warunkiem ich wykazania przez Wykonawcę w sposób opisany w ust. 3-5, nastąpi począwszy zaistnienia zdarzenia, o który, mowa w ust. </w:t>
      </w:r>
      <w:bookmarkStart w:id="13" w:name="_Hlk20415025"/>
      <w:r w:rsidRPr="00E43147">
        <w:rPr>
          <w:rFonts w:ascii="Arial" w:hAnsi="Arial" w:cs="Arial"/>
          <w:sz w:val="20"/>
          <w:szCs w:val="20"/>
        </w:rPr>
        <w:t xml:space="preserve">1 pkt (i) lit. (b), (ii), (iii) lub (iv). </w:t>
      </w:r>
      <w:bookmarkEnd w:id="13"/>
      <w:r w:rsidRPr="00E43147">
        <w:rPr>
          <w:rFonts w:ascii="Arial" w:hAnsi="Arial" w:cs="Arial"/>
          <w:sz w:val="20"/>
          <w:szCs w:val="20"/>
        </w:rPr>
        <w:t>Zmiany wysokości cen elementów Przedmiotu Umowy zostaną potwierdzone przez Strony poprzez zawarcie aneksu do Umowy.</w:t>
      </w:r>
    </w:p>
    <w:p w14:paraId="7184A4F6" w14:textId="650B4EDF" w:rsidR="00F860FE" w:rsidRPr="00E43147" w:rsidRDefault="00F860FE" w:rsidP="00F860FE">
      <w:pPr>
        <w:keepNext/>
        <w:shd w:val="clear" w:color="auto" w:fill="FFFFFF"/>
        <w:spacing w:before="360" w:line="276" w:lineRule="auto"/>
        <w:jc w:val="center"/>
        <w:outlineLvl w:val="0"/>
        <w:rPr>
          <w:rFonts w:ascii="Arial" w:eastAsia="SimSun" w:hAnsi="Arial" w:cs="Arial"/>
          <w:b/>
          <w:bCs/>
          <w:kern w:val="32"/>
          <w:sz w:val="20"/>
          <w:szCs w:val="20"/>
        </w:rPr>
      </w:pP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lastRenderedPageBreak/>
        <w:t>§ </w:t>
      </w:r>
      <w:r>
        <w:rPr>
          <w:rFonts w:ascii="Arial" w:eastAsia="SimSun" w:hAnsi="Arial" w:cs="Arial"/>
          <w:b/>
          <w:bCs/>
          <w:kern w:val="32"/>
          <w:sz w:val="20"/>
          <w:szCs w:val="20"/>
        </w:rPr>
        <w:t>1</w:t>
      </w:r>
      <w:r w:rsidR="00F269B3">
        <w:rPr>
          <w:rFonts w:ascii="Arial" w:eastAsia="SimSun" w:hAnsi="Arial" w:cs="Arial"/>
          <w:b/>
          <w:bCs/>
          <w:kern w:val="32"/>
          <w:sz w:val="20"/>
          <w:szCs w:val="20"/>
        </w:rPr>
        <w:t>2</w:t>
      </w: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b</w:t>
      </w:r>
    </w:p>
    <w:p w14:paraId="08B96AFB" w14:textId="77777777" w:rsidR="00F860FE" w:rsidRPr="00E43147" w:rsidRDefault="00F860FE" w:rsidP="00F860FE">
      <w:pPr>
        <w:keepNext/>
        <w:shd w:val="clear" w:color="auto" w:fill="FFFFFF"/>
        <w:spacing w:before="60" w:line="276" w:lineRule="auto"/>
        <w:jc w:val="center"/>
        <w:outlineLvl w:val="0"/>
        <w:rPr>
          <w:rFonts w:ascii="Arial" w:eastAsia="SimSun" w:hAnsi="Arial" w:cs="Arial"/>
          <w:bCs/>
          <w:kern w:val="32"/>
          <w:sz w:val="20"/>
          <w:szCs w:val="20"/>
        </w:rPr>
      </w:pP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Waloryzacja kosztowo-materiałowa</w:t>
      </w:r>
    </w:p>
    <w:p w14:paraId="4C49CB2B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Zamawiający na podstawie art. 439 PZP, przewiduje możliwość dokonania zmiany wynagrodzenia w przypadku zmiany wysokości (zwiększenia lub obniżenia) przeciętnego miesięcznego wynagrodzenia w sektorze przedsiębiorstw bez wypłaty nagród z zysku ogłaszanej przez Prezesa Głównego Urzędu Statystycznego w obwieszczeniu zamieszczanym w Dzienniku Urzędowym GUS na podstawie art. 6 ust. 6 ustawy z dnia 12 lutego 2010 r. o rekapitalizacji niektórych instytucji finansowych oraz o rządowych instrumentach stabilizacji finansowej (</w:t>
      </w:r>
      <w:proofErr w:type="spellStart"/>
      <w:r w:rsidRPr="00E43147">
        <w:rPr>
          <w:rFonts w:ascii="Arial" w:eastAsia="SimSun" w:hAnsi="Arial" w:cs="Arial"/>
          <w:sz w:val="20"/>
          <w:szCs w:val="20"/>
          <w:lang w:eastAsia="ar-SA"/>
        </w:rPr>
        <w:t>t.j</w:t>
      </w:r>
      <w:proofErr w:type="spellEnd"/>
      <w:r w:rsidRPr="00E43147">
        <w:rPr>
          <w:rFonts w:ascii="Arial" w:eastAsia="SimSun" w:hAnsi="Arial" w:cs="Arial"/>
          <w:sz w:val="20"/>
          <w:szCs w:val="20"/>
          <w:lang w:eastAsia="ar-SA"/>
        </w:rPr>
        <w:t>. Dz. U. z 2024 r. poz. 505 ze zm.) („Obwieszczenie Prezesa GUS”), innych niż te wskazane w § 16a Umowy.</w:t>
      </w:r>
    </w:p>
    <w:p w14:paraId="4603FC00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Zmiany wysokości wynagrodzenia, o których mowa w ust. 1 powyżej, będą dokonywane według zasad opisanych poniżej:</w:t>
      </w:r>
    </w:p>
    <w:p w14:paraId="21E75B80" w14:textId="77777777" w:rsidR="00F860FE" w:rsidRPr="00E43147" w:rsidRDefault="00F860FE" w:rsidP="00F860FE">
      <w:pPr>
        <w:numPr>
          <w:ilvl w:val="0"/>
          <w:numId w:val="37"/>
        </w:num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Ewentualne zmiany wynagrodzenia będą dokonywane każdego roku począwszy od roku następnego po roku zawarcia Umowy. Pierwszym rokiem zmiany wynagrodzenia może być rok 2027 r.,  z zastrzeżeniem pkt 2 poniżej.</w:t>
      </w:r>
    </w:p>
    <w:p w14:paraId="43AE0CA0" w14:textId="77777777" w:rsidR="00F860FE" w:rsidRPr="00E43147" w:rsidRDefault="00F860FE" w:rsidP="00F860FE">
      <w:pPr>
        <w:numPr>
          <w:ilvl w:val="0"/>
          <w:numId w:val="37"/>
        </w:num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Strony dokonają zmiany wynagrodzenia w danym roku pod warunkiem, że wysokość przeciętnego miesięcznego wynagrodzenia w sektorze przedsiębiorstw bez wypłaty nagród z zysku, wynikająca z Obwieszczenia Prezesa GUS dla IV kwartału roku poprzedzającego rok waloryzacji, zmieni się o więcej niż 8 % w stosunku do jego wysokości określonej w Obwieszczeniu Prezesa GUS dla:</w:t>
      </w:r>
    </w:p>
    <w:p w14:paraId="072728C6" w14:textId="77777777" w:rsidR="00F860FE" w:rsidRPr="00E43147" w:rsidRDefault="00F860FE" w:rsidP="00F860FE">
      <w:pPr>
        <w:numPr>
          <w:ilvl w:val="0"/>
          <w:numId w:val="38"/>
        </w:numPr>
        <w:tabs>
          <w:tab w:val="left" w:pos="1843"/>
        </w:tabs>
        <w:suppressAutoHyphens/>
        <w:spacing w:before="60" w:after="60" w:line="276" w:lineRule="auto"/>
        <w:ind w:left="1843" w:hanging="709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 przypadku pierwszego roku waloryzacji (2027) - IV kwartału roku 2026,</w:t>
      </w:r>
    </w:p>
    <w:p w14:paraId="0453F4D2" w14:textId="77777777" w:rsidR="00F860FE" w:rsidRPr="00E43147" w:rsidRDefault="00F860FE" w:rsidP="00F860FE">
      <w:pPr>
        <w:numPr>
          <w:ilvl w:val="0"/>
          <w:numId w:val="38"/>
        </w:numPr>
        <w:tabs>
          <w:tab w:val="left" w:pos="1843"/>
        </w:tabs>
        <w:suppressAutoHyphens/>
        <w:spacing w:before="60" w:after="60" w:line="276" w:lineRule="auto"/>
        <w:ind w:left="1843" w:hanging="709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 przypadku drugiego roku waloryzacji  (2028) - IV kwartału roku 2027,</w:t>
      </w:r>
    </w:p>
    <w:p w14:paraId="23E3DB4E" w14:textId="77777777" w:rsidR="00F860FE" w:rsidRPr="00E43147" w:rsidRDefault="00F860FE" w:rsidP="00F860FE">
      <w:pPr>
        <w:numPr>
          <w:ilvl w:val="0"/>
          <w:numId w:val="38"/>
        </w:numPr>
        <w:tabs>
          <w:tab w:val="left" w:pos="1843"/>
        </w:tabs>
        <w:suppressAutoHyphens/>
        <w:spacing w:before="60" w:after="60" w:line="276" w:lineRule="auto"/>
        <w:ind w:left="1843" w:hanging="709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ewentualnie, w przypadku następnych lat zmiany wynagrodzenia – IV kwartału odpowiedniego roku następnego,</w:t>
      </w:r>
    </w:p>
    <w:p w14:paraId="77610FF5" w14:textId="77777777" w:rsidR="00F860FE" w:rsidRPr="00E43147" w:rsidRDefault="00F860FE" w:rsidP="00F860FE">
      <w:pPr>
        <w:suppressAutoHyphens/>
        <w:spacing w:before="60" w:after="60" w:line="276" w:lineRule="auto"/>
        <w:ind w:left="1134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(„Warunek zmiany wynagrodzenia”).</w:t>
      </w:r>
    </w:p>
    <w:p w14:paraId="61AE14ED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Strona wnioskująca o dokonanie zmiany wynagrodzenia powinna wystąpić z wnioskiem do drugiej Strony o zmianę wynagrodzenia w terminie 30 dni od opublikowania Obwieszczenia Prezesa GUS, z którego wynikać będzie, że ziścił się Warunek zmiany wynagrodzenia.</w:t>
      </w:r>
    </w:p>
    <w:p w14:paraId="6E65A9BA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Jeżeli w danym roku zaistnieje Warunek zmiany wynagrodzenia, to ta część wynagrodzenia należnego Wykonawcy, której zapłata przypadać będzie począwszy od miesiąca następującego po miesiącu publikacji Obwieszczenia Prezesa GUS z którego będzie wynikać, że ziścił się Warunek zmiany wynagrodzenia, będzie zmieniona o wskaźnik określony w ust. 5 („Wskaźnik zmiany wynagrodzenia”).</w:t>
      </w:r>
    </w:p>
    <w:p w14:paraId="4D2D3869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 xml:space="preserve">Wskaźnik zmiany wynagrodzenia będzie stanowił połowę wzrostu lub spadku procentowego przeciętnego miesięcznego wynagrodzenia w sektorze przedsiębiorstw bez wypłaty nagród z zysku, określonego na podstawie </w:t>
      </w:r>
      <w:proofErr w:type="spellStart"/>
      <w:r w:rsidRPr="00E43147">
        <w:rPr>
          <w:rFonts w:ascii="Arial" w:eastAsia="SimSun" w:hAnsi="Arial" w:cs="Arial"/>
          <w:sz w:val="20"/>
          <w:szCs w:val="20"/>
          <w:lang w:eastAsia="ar-SA"/>
        </w:rPr>
        <w:t>Obwieszczeń</w:t>
      </w:r>
      <w:proofErr w:type="spellEnd"/>
      <w:r w:rsidRPr="00E43147">
        <w:rPr>
          <w:rFonts w:ascii="Arial" w:eastAsia="SimSun" w:hAnsi="Arial" w:cs="Arial"/>
          <w:sz w:val="20"/>
          <w:szCs w:val="20"/>
          <w:lang w:eastAsia="ar-SA"/>
        </w:rPr>
        <w:t xml:space="preserve"> Prezesa GUS, zgodnie z ust. 2 powyżej. Wskaźnik zmiany wynagrodzenia będzie wyrażony procentem.</w:t>
      </w:r>
    </w:p>
    <w:p w14:paraId="5AD9E717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Zmiana wysokości wynagrodzenia dokonana zgodnie postanowieniami pkt powyższych zostaną potwierdzone przez Strony poprzez zawarcie aneksu do Umowy.</w:t>
      </w:r>
    </w:p>
    <w:p w14:paraId="74833A1D" w14:textId="77777777" w:rsidR="00F860FE" w:rsidRPr="00E43147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Ewentualna zmiana Wynagrodzenia nie będzie dotyczyć okresu, w którym Przedmiot Umowy będzie realizowany w warunkach zwłoki.</w:t>
      </w:r>
    </w:p>
    <w:p w14:paraId="695965CA" w14:textId="77777777" w:rsidR="00F860FE" w:rsidRDefault="00F860FE" w:rsidP="00F860FE">
      <w:pPr>
        <w:numPr>
          <w:ilvl w:val="0"/>
          <w:numId w:val="36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Wykonawca, którego wynagrodzenie zostało zmienione zgodnie z ustępami powyższymi, zobowiązany jest do zmiany wynagrodzenia przysługującego podwykonawcy, z którym zawarł umowę, w zakresie odpowiadającym zmianom cen materiałów lub kosztów dotyczących zobowiązania podwykonawcy, jeżeli łącznie spełnione są następujące warunki: (i) przedmiotem umowy są dostawy lub usługi oraz (ii) okres obowiązywania umowy przekracza 6 miesięcy.</w:t>
      </w:r>
    </w:p>
    <w:p w14:paraId="25A2EEF2" w14:textId="77777777" w:rsidR="00F860FE" w:rsidRDefault="00F860FE" w:rsidP="00F860FE">
      <w:pPr>
        <w:pStyle w:val="Akapitzlist"/>
        <w:spacing w:before="12" w:line="276" w:lineRule="auto"/>
        <w:jc w:val="both"/>
        <w:rPr>
          <w:rFonts w:ascii="Arial" w:eastAsia="SimSun" w:hAnsi="Arial" w:cs="Arial"/>
          <w:sz w:val="20"/>
          <w:szCs w:val="20"/>
          <w:lang w:eastAsia="ar-SA"/>
        </w:rPr>
      </w:pPr>
    </w:p>
    <w:p w14:paraId="76B5775A" w14:textId="77777777" w:rsidR="00F860FE" w:rsidRPr="00087B64" w:rsidRDefault="00F860FE" w:rsidP="00F860FE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087B64">
        <w:rPr>
          <w:rFonts w:ascii="Arial" w:eastAsia="SimSun" w:hAnsi="Arial" w:cs="Arial"/>
          <w:sz w:val="20"/>
          <w:szCs w:val="20"/>
          <w:lang w:eastAsia="ar-SA"/>
        </w:rPr>
        <w:lastRenderedPageBreak/>
        <w:t>Strony ustalają maksymalną wartość zmian Wynagrodzenia w efekcie zastosowania powyższych postanowień na poziomie 10 % kwoty nominalnej Wynagrodzenia określonej w dniu zawarcia Umowy.</w:t>
      </w:r>
    </w:p>
    <w:p w14:paraId="2522ACAF" w14:textId="77777777" w:rsidR="00F860FE" w:rsidRDefault="00F860F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E6DEAD5" w14:textId="3DA39FAA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 1</w:t>
      </w:r>
      <w:r w:rsidR="00F269B3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9D6B131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Rozstrzyganie sporów</w:t>
      </w:r>
    </w:p>
    <w:p w14:paraId="2C58670A" w14:textId="77777777" w:rsidR="004C6BE0" w:rsidRDefault="008441AE" w:rsidP="00C435DA">
      <w:pPr>
        <w:pStyle w:val="Akapitzlist"/>
        <w:numPr>
          <w:ilvl w:val="6"/>
          <w:numId w:val="3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i Wykonawca podejmą starania, aby rozstrzygnąć ewentualne spory wynikające </w:t>
      </w:r>
      <w:r>
        <w:rPr>
          <w:rFonts w:ascii="Arial" w:hAnsi="Arial" w:cs="Arial"/>
          <w:sz w:val="20"/>
          <w:szCs w:val="20"/>
        </w:rPr>
        <w:br/>
        <w:t xml:space="preserve">z Umowy ugodowo poprzez </w:t>
      </w:r>
      <w:r w:rsidR="00933B91">
        <w:rPr>
          <w:rFonts w:ascii="Arial" w:hAnsi="Arial" w:cs="Arial"/>
          <w:sz w:val="20"/>
          <w:szCs w:val="20"/>
        </w:rPr>
        <w:t xml:space="preserve"> negocjacje, w formie ustnej lub pisemnej.</w:t>
      </w:r>
    </w:p>
    <w:p w14:paraId="5675B3FD" w14:textId="77777777" w:rsidR="004C6BE0" w:rsidRDefault="008441AE" w:rsidP="00C435DA">
      <w:pPr>
        <w:pStyle w:val="Akapitzlist"/>
        <w:numPr>
          <w:ilvl w:val="6"/>
          <w:numId w:val="3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po upływie 15 dni od daty powstania sporu Zamawiający i Wykonawca nie będą w stanie rozstrzygnąć sporu ugodowo, spór zostanie rozstrzygnięty przez sąd właściwy miejscowo dla siedziby Zamawiającego.</w:t>
      </w:r>
    </w:p>
    <w:p w14:paraId="7C86C414" w14:textId="79FACBBC" w:rsidR="004C6BE0" w:rsidRDefault="008441AE">
      <w:pPr>
        <w:pStyle w:val="Nagwek1"/>
        <w:spacing w:before="12" w:line="276" w:lineRule="auto"/>
        <w:jc w:val="center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§ </w:t>
      </w:r>
      <w:r w:rsidR="00C7545B">
        <w:rPr>
          <w:rFonts w:ascii="Arial" w:hAnsi="Arial" w:cs="Arial"/>
          <w:b/>
          <w:color w:val="00000A"/>
          <w:sz w:val="20"/>
          <w:szCs w:val="20"/>
        </w:rPr>
        <w:t>1</w:t>
      </w:r>
      <w:r w:rsidR="00F269B3">
        <w:rPr>
          <w:rFonts w:ascii="Arial" w:hAnsi="Arial" w:cs="Arial"/>
          <w:b/>
          <w:color w:val="00000A"/>
          <w:sz w:val="20"/>
          <w:szCs w:val="20"/>
        </w:rPr>
        <w:t>4</w:t>
      </w:r>
      <w:r>
        <w:rPr>
          <w:rFonts w:ascii="Arial" w:hAnsi="Arial" w:cs="Arial"/>
          <w:b/>
          <w:color w:val="00000A"/>
          <w:sz w:val="20"/>
          <w:szCs w:val="20"/>
        </w:rPr>
        <w:t xml:space="preserve"> </w:t>
      </w:r>
    </w:p>
    <w:p w14:paraId="591D24EE" w14:textId="77777777" w:rsidR="004C6BE0" w:rsidRDefault="008441AE">
      <w:pPr>
        <w:pStyle w:val="Nagwek1"/>
        <w:spacing w:before="12" w:line="276" w:lineRule="auto"/>
        <w:jc w:val="center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>Postanowienia końcowe</w:t>
      </w:r>
    </w:p>
    <w:p w14:paraId="4E1EAD6E" w14:textId="77777777" w:rsidR="004C6BE0" w:rsidRDefault="008441AE">
      <w:pPr>
        <w:pStyle w:val="Akapitzlist"/>
        <w:numPr>
          <w:ilvl w:val="6"/>
          <w:numId w:val="6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sprawach nieuregulowanych Umową mają zastosowanie właściwe przepisy prawa Rzeczypospolitej Polskiej. </w:t>
      </w:r>
    </w:p>
    <w:p w14:paraId="09F02F2E" w14:textId="77777777" w:rsidR="004C6BE0" w:rsidRDefault="00297E85">
      <w:pPr>
        <w:pStyle w:val="Akapitzlist"/>
        <w:numPr>
          <w:ilvl w:val="6"/>
          <w:numId w:val="6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i uzupełnienia Umowy wymagają dla swojej ważności zachowania formy pisemnej pod rygorem nieważności.</w:t>
      </w:r>
    </w:p>
    <w:p w14:paraId="5E4E9F7F" w14:textId="77777777" w:rsidR="004C6BE0" w:rsidRDefault="008441AE">
      <w:pPr>
        <w:pStyle w:val="Akapitzlist"/>
        <w:numPr>
          <w:ilvl w:val="6"/>
          <w:numId w:val="6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sporządzono w 2 jednobrzmiących egzemplarzach, po jednym dla każdej ze Stron. </w:t>
      </w:r>
    </w:p>
    <w:p w14:paraId="217943F6" w14:textId="77777777" w:rsidR="005E06DF" w:rsidRDefault="005E06DF" w:rsidP="005E06DF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3971701" w14:textId="097291B5" w:rsidR="005E06DF" w:rsidRDefault="005E06DF" w:rsidP="005E06DF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ZAMAWIAJĄCY:                                                                                             WYKONAWCA:      </w:t>
      </w:r>
    </w:p>
    <w:sectPr w:rsidR="005E06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C5CBA" w14:textId="77777777" w:rsidR="00674D82" w:rsidRDefault="00674D82">
      <w:r>
        <w:separator/>
      </w:r>
    </w:p>
  </w:endnote>
  <w:endnote w:type="continuationSeparator" w:id="0">
    <w:p w14:paraId="1688858B" w14:textId="77777777" w:rsidR="00674D82" w:rsidRDefault="0067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DB375" w14:textId="7CCFB967" w:rsidR="004A5CF4" w:rsidRDefault="00D96338">
    <w:pPr>
      <w:pStyle w:val="Stopka"/>
    </w:pPr>
    <w:r w:rsidRPr="00CE057A">
      <w:rPr>
        <w:noProof/>
      </w:rPr>
      <w:drawing>
        <wp:inline distT="0" distB="0" distL="0" distR="0" wp14:anchorId="4808AA3D" wp14:editId="0F77CFE3">
          <wp:extent cx="5476875" cy="781050"/>
          <wp:effectExtent l="0" t="0" r="9525" b="0"/>
          <wp:docPr id="102262179" name="Obraz 102262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2C145" w14:textId="77777777" w:rsidR="00674D82" w:rsidRDefault="00674D82">
      <w:r>
        <w:separator/>
      </w:r>
    </w:p>
  </w:footnote>
  <w:footnote w:type="continuationSeparator" w:id="0">
    <w:p w14:paraId="0CEC9327" w14:textId="77777777" w:rsidR="00674D82" w:rsidRDefault="00674D82">
      <w:r>
        <w:continuationSeparator/>
      </w:r>
    </w:p>
  </w:footnote>
  <w:footnote w:id="1">
    <w:p w14:paraId="2AB0B5CD" w14:textId="77777777" w:rsidR="00F860FE" w:rsidRPr="007B1723" w:rsidRDefault="00F860FE" w:rsidP="00F860FE">
      <w:pPr>
        <w:pStyle w:val="Tekstprzypisudolnego"/>
        <w:rPr>
          <w:rFonts w:ascii="Cambria" w:hAnsi="Cambria"/>
        </w:rPr>
      </w:pPr>
      <w:r>
        <w:rPr>
          <w:rStyle w:val="Odwoanieprzypisudolnego"/>
        </w:rPr>
        <w:footnoteRef/>
      </w:r>
      <w:r>
        <w:t xml:space="preserve"> </w:t>
      </w:r>
      <w:r w:rsidRPr="007B1723">
        <w:rPr>
          <w:rFonts w:ascii="Cambria" w:hAnsi="Cambria"/>
        </w:rPr>
        <w:t>Dotyczy jedynie osób skierowanych do realizacji zamówienia, których</w:t>
      </w:r>
      <w:r>
        <w:rPr>
          <w:rFonts w:ascii="Cambria" w:hAnsi="Cambria"/>
        </w:rPr>
        <w:t xml:space="preserve"> wysokość</w:t>
      </w:r>
      <w:r w:rsidRPr="007B1723">
        <w:rPr>
          <w:rFonts w:ascii="Cambria" w:hAnsi="Cambria"/>
        </w:rPr>
        <w:t xml:space="preserve"> wynagrodzeni</w:t>
      </w:r>
      <w:r>
        <w:rPr>
          <w:rFonts w:ascii="Cambria" w:hAnsi="Cambria"/>
        </w:rPr>
        <w:t>a</w:t>
      </w:r>
      <w:r w:rsidRPr="007B1723">
        <w:rPr>
          <w:rFonts w:ascii="Cambria" w:hAnsi="Cambria"/>
        </w:rPr>
        <w:t xml:space="preserve"> odpowiada wynagrodzeniu minimalnemu lub minimalnej stawce godzinowej.</w:t>
      </w:r>
    </w:p>
    <w:p w14:paraId="583B47EC" w14:textId="77777777" w:rsidR="00F860FE" w:rsidRDefault="00F860FE" w:rsidP="00F860F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1703821448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526636DA" w14:textId="4FADC5A3" w:rsidR="00D96338" w:rsidRDefault="00D96338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9440EA9" w14:textId="77E61FFD" w:rsidR="004C6BE0" w:rsidRDefault="004C6BE0" w:rsidP="004A5CF4">
    <w:pPr>
      <w:pStyle w:val="Nagwek"/>
      <w:jc w:val="right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C08F8"/>
    <w:multiLevelType w:val="hybridMultilevel"/>
    <w:tmpl w:val="EC201AB4"/>
    <w:lvl w:ilvl="0" w:tplc="E70E9FAE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8CF6502E">
      <w:start w:val="1"/>
      <w:numFmt w:val="decimal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0092"/>
    <w:multiLevelType w:val="multilevel"/>
    <w:tmpl w:val="1C183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096C81"/>
    <w:multiLevelType w:val="multilevel"/>
    <w:tmpl w:val="2EC6BC2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C4547"/>
    <w:multiLevelType w:val="hybridMultilevel"/>
    <w:tmpl w:val="F8A0BF18"/>
    <w:lvl w:ilvl="0" w:tplc="E99000F4">
      <w:start w:val="1"/>
      <w:numFmt w:val="decimal"/>
      <w:lvlText w:val="%1)"/>
      <w:lvlJc w:val="left"/>
      <w:pPr>
        <w:ind w:left="106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363BBC"/>
    <w:multiLevelType w:val="multilevel"/>
    <w:tmpl w:val="B99874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177FB"/>
    <w:multiLevelType w:val="multilevel"/>
    <w:tmpl w:val="EC6EEE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0CE27B21"/>
    <w:multiLevelType w:val="multilevel"/>
    <w:tmpl w:val="2D78C4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0D5B0E12"/>
    <w:multiLevelType w:val="hybridMultilevel"/>
    <w:tmpl w:val="3E6E748A"/>
    <w:lvl w:ilvl="0" w:tplc="0162772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6688F6F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2" w:tplc="838E6234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D6F0543C">
      <w:start w:val="4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505D1"/>
    <w:multiLevelType w:val="multilevel"/>
    <w:tmpl w:val="8FD68006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C3BAE"/>
    <w:multiLevelType w:val="hybridMultilevel"/>
    <w:tmpl w:val="3B86D524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A92F11"/>
    <w:multiLevelType w:val="multilevel"/>
    <w:tmpl w:val="DCA41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1A706A"/>
    <w:multiLevelType w:val="multilevel"/>
    <w:tmpl w:val="AC92F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2DB245FE"/>
    <w:multiLevelType w:val="multilevel"/>
    <w:tmpl w:val="EEF4A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2FAD2BF4"/>
    <w:multiLevelType w:val="multilevel"/>
    <w:tmpl w:val="F99EE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8505B"/>
    <w:multiLevelType w:val="hybridMultilevel"/>
    <w:tmpl w:val="EBCC70CC"/>
    <w:lvl w:ilvl="0" w:tplc="C10445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D946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B097A9B"/>
    <w:multiLevelType w:val="multilevel"/>
    <w:tmpl w:val="D47C34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A2F"/>
    <w:multiLevelType w:val="hybridMultilevel"/>
    <w:tmpl w:val="292A85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561060"/>
    <w:multiLevelType w:val="multilevel"/>
    <w:tmpl w:val="B5341088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6FA25F6"/>
    <w:multiLevelType w:val="hybridMultilevel"/>
    <w:tmpl w:val="1D00E68A"/>
    <w:lvl w:ilvl="0" w:tplc="611E1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D1C7D"/>
    <w:multiLevelType w:val="multilevel"/>
    <w:tmpl w:val="2AB47F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37349"/>
    <w:multiLevelType w:val="multilevel"/>
    <w:tmpl w:val="FF608CE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9101A0"/>
    <w:multiLevelType w:val="multilevel"/>
    <w:tmpl w:val="1C183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6926C48"/>
    <w:multiLevelType w:val="multilevel"/>
    <w:tmpl w:val="1C183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89B7934"/>
    <w:multiLevelType w:val="hybridMultilevel"/>
    <w:tmpl w:val="E6AE59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4079A"/>
    <w:multiLevelType w:val="multilevel"/>
    <w:tmpl w:val="AC92F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B03406C"/>
    <w:multiLevelType w:val="multilevel"/>
    <w:tmpl w:val="671ABB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5F5A37A1"/>
    <w:multiLevelType w:val="hybridMultilevel"/>
    <w:tmpl w:val="D2E8C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33997"/>
    <w:multiLevelType w:val="multilevel"/>
    <w:tmpl w:val="459E31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56C01"/>
    <w:multiLevelType w:val="hybridMultilevel"/>
    <w:tmpl w:val="0BC01882"/>
    <w:lvl w:ilvl="0" w:tplc="D55A77E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705246EC"/>
    <w:multiLevelType w:val="multilevel"/>
    <w:tmpl w:val="0A5A5F1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C3B2A"/>
    <w:multiLevelType w:val="multilevel"/>
    <w:tmpl w:val="DA7EB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/>
        <w:i w:val="0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50809D3"/>
    <w:multiLevelType w:val="multilevel"/>
    <w:tmpl w:val="D2E8C34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83D17CC"/>
    <w:multiLevelType w:val="multilevel"/>
    <w:tmpl w:val="6A329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23087"/>
    <w:multiLevelType w:val="multilevel"/>
    <w:tmpl w:val="2EC6BC2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2059080">
    <w:abstractNumId w:val="21"/>
  </w:num>
  <w:num w:numId="2" w16cid:durableId="195849317">
    <w:abstractNumId w:val="30"/>
  </w:num>
  <w:num w:numId="3" w16cid:durableId="579217246">
    <w:abstractNumId w:val="20"/>
  </w:num>
  <w:num w:numId="4" w16cid:durableId="1396928439">
    <w:abstractNumId w:val="4"/>
  </w:num>
  <w:num w:numId="5" w16cid:durableId="796994252">
    <w:abstractNumId w:val="16"/>
  </w:num>
  <w:num w:numId="6" w16cid:durableId="38550478">
    <w:abstractNumId w:val="31"/>
  </w:num>
  <w:num w:numId="7" w16cid:durableId="989215675">
    <w:abstractNumId w:val="13"/>
  </w:num>
  <w:num w:numId="8" w16cid:durableId="1939947210">
    <w:abstractNumId w:val="11"/>
  </w:num>
  <w:num w:numId="9" w16cid:durableId="1328248089">
    <w:abstractNumId w:val="1"/>
  </w:num>
  <w:num w:numId="10" w16cid:durableId="2108116492">
    <w:abstractNumId w:val="14"/>
  </w:num>
  <w:num w:numId="11" w16cid:durableId="1139424636">
    <w:abstractNumId w:val="34"/>
  </w:num>
  <w:num w:numId="12" w16cid:durableId="2056807180">
    <w:abstractNumId w:val="8"/>
  </w:num>
  <w:num w:numId="13" w16cid:durableId="2007202608">
    <w:abstractNumId w:val="28"/>
  </w:num>
  <w:num w:numId="14" w16cid:durableId="1790927174">
    <w:abstractNumId w:val="26"/>
  </w:num>
  <w:num w:numId="15" w16cid:durableId="1807504906">
    <w:abstractNumId w:val="7"/>
  </w:num>
  <w:num w:numId="16" w16cid:durableId="1384716121">
    <w:abstractNumId w:val="0"/>
  </w:num>
  <w:num w:numId="17" w16cid:durableId="1680042673">
    <w:abstractNumId w:val="17"/>
  </w:num>
  <w:num w:numId="18" w16cid:durableId="562984718">
    <w:abstractNumId w:val="29"/>
  </w:num>
  <w:num w:numId="19" w16cid:durableId="816534343">
    <w:abstractNumId w:val="36"/>
  </w:num>
  <w:num w:numId="20" w16cid:durableId="623999693">
    <w:abstractNumId w:val="5"/>
  </w:num>
  <w:num w:numId="21" w16cid:durableId="1151404374">
    <w:abstractNumId w:val="19"/>
  </w:num>
  <w:num w:numId="22" w16cid:durableId="1155533052">
    <w:abstractNumId w:val="2"/>
  </w:num>
  <w:num w:numId="23" w16cid:durableId="718749571">
    <w:abstractNumId w:val="24"/>
  </w:num>
  <w:num w:numId="24" w16cid:durableId="1625423904">
    <w:abstractNumId w:val="23"/>
  </w:num>
  <w:num w:numId="25" w16cid:durableId="1312713551">
    <w:abstractNumId w:val="27"/>
  </w:num>
  <w:num w:numId="26" w16cid:durableId="1581720085">
    <w:abstractNumId w:val="32"/>
  </w:num>
  <w:num w:numId="27" w16cid:durableId="822043218">
    <w:abstractNumId w:val="3"/>
  </w:num>
  <w:num w:numId="28" w16cid:durableId="772475675">
    <w:abstractNumId w:val="12"/>
  </w:num>
  <w:num w:numId="29" w16cid:durableId="1871529393">
    <w:abstractNumId w:val="6"/>
  </w:num>
  <w:num w:numId="30" w16cid:durableId="1264875440">
    <w:abstractNumId w:val="18"/>
  </w:num>
  <w:num w:numId="31" w16cid:durableId="1581912200">
    <w:abstractNumId w:val="25"/>
  </w:num>
  <w:num w:numId="32" w16cid:durableId="161169592">
    <w:abstractNumId w:val="22"/>
  </w:num>
  <w:num w:numId="33" w16cid:durableId="1535342731">
    <w:abstractNumId w:val="15"/>
  </w:num>
  <w:num w:numId="34" w16cid:durableId="1965427170">
    <w:abstractNumId w:val="33"/>
  </w:num>
  <w:num w:numId="35" w16cid:durableId="393702136">
    <w:abstractNumId w:val="10"/>
  </w:num>
  <w:num w:numId="36" w16cid:durableId="1287733034">
    <w:abstractNumId w:val="9"/>
  </w:num>
  <w:num w:numId="37" w16cid:durableId="603610118">
    <w:abstractNumId w:val="35"/>
  </w:num>
  <w:num w:numId="38" w16cid:durableId="123662645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E0"/>
    <w:rsid w:val="0001142A"/>
    <w:rsid w:val="000120AE"/>
    <w:rsid w:val="000418D4"/>
    <w:rsid w:val="00075C75"/>
    <w:rsid w:val="00080271"/>
    <w:rsid w:val="00093318"/>
    <w:rsid w:val="000C03A1"/>
    <w:rsid w:val="001276DF"/>
    <w:rsid w:val="00134D41"/>
    <w:rsid w:val="00135FC9"/>
    <w:rsid w:val="0015554C"/>
    <w:rsid w:val="00165581"/>
    <w:rsid w:val="00171D4D"/>
    <w:rsid w:val="00192543"/>
    <w:rsid w:val="001927D9"/>
    <w:rsid w:val="00193ED8"/>
    <w:rsid w:val="001B5819"/>
    <w:rsid w:val="001C5E08"/>
    <w:rsid w:val="001D59C6"/>
    <w:rsid w:val="001E3AD4"/>
    <w:rsid w:val="001E691C"/>
    <w:rsid w:val="00200C3B"/>
    <w:rsid w:val="00205269"/>
    <w:rsid w:val="002075F1"/>
    <w:rsid w:val="00256195"/>
    <w:rsid w:val="00267600"/>
    <w:rsid w:val="00267B55"/>
    <w:rsid w:val="0027486E"/>
    <w:rsid w:val="0027644A"/>
    <w:rsid w:val="00287DB5"/>
    <w:rsid w:val="00297E85"/>
    <w:rsid w:val="002A3B1C"/>
    <w:rsid w:val="002B0F2D"/>
    <w:rsid w:val="002B597A"/>
    <w:rsid w:val="002D4765"/>
    <w:rsid w:val="002E23DE"/>
    <w:rsid w:val="002F4DF0"/>
    <w:rsid w:val="00317A2D"/>
    <w:rsid w:val="00333359"/>
    <w:rsid w:val="00335763"/>
    <w:rsid w:val="003412A3"/>
    <w:rsid w:val="003513FA"/>
    <w:rsid w:val="003608D4"/>
    <w:rsid w:val="00364298"/>
    <w:rsid w:val="00372C20"/>
    <w:rsid w:val="00382833"/>
    <w:rsid w:val="003D4121"/>
    <w:rsid w:val="003D5B6E"/>
    <w:rsid w:val="00406C46"/>
    <w:rsid w:val="00430361"/>
    <w:rsid w:val="00434CB6"/>
    <w:rsid w:val="00446352"/>
    <w:rsid w:val="0047241D"/>
    <w:rsid w:val="00482112"/>
    <w:rsid w:val="00482E3E"/>
    <w:rsid w:val="0048557E"/>
    <w:rsid w:val="004A5CF4"/>
    <w:rsid w:val="004A6EA7"/>
    <w:rsid w:val="004C1B15"/>
    <w:rsid w:val="004C6BE0"/>
    <w:rsid w:val="004D6602"/>
    <w:rsid w:val="004E0856"/>
    <w:rsid w:val="004F0A2A"/>
    <w:rsid w:val="004F2CE6"/>
    <w:rsid w:val="0051617C"/>
    <w:rsid w:val="0055356E"/>
    <w:rsid w:val="00593393"/>
    <w:rsid w:val="005A5867"/>
    <w:rsid w:val="005A6988"/>
    <w:rsid w:val="005A7DF4"/>
    <w:rsid w:val="005B2AD8"/>
    <w:rsid w:val="005E06DF"/>
    <w:rsid w:val="00617379"/>
    <w:rsid w:val="00640A3E"/>
    <w:rsid w:val="00654121"/>
    <w:rsid w:val="00674D82"/>
    <w:rsid w:val="00681876"/>
    <w:rsid w:val="006B6A2D"/>
    <w:rsid w:val="006C45A8"/>
    <w:rsid w:val="006C4A0F"/>
    <w:rsid w:val="006C7236"/>
    <w:rsid w:val="006D453D"/>
    <w:rsid w:val="00746E7A"/>
    <w:rsid w:val="007522B0"/>
    <w:rsid w:val="00774E70"/>
    <w:rsid w:val="007A1943"/>
    <w:rsid w:val="007B6007"/>
    <w:rsid w:val="007C194A"/>
    <w:rsid w:val="007C58F9"/>
    <w:rsid w:val="007E607D"/>
    <w:rsid w:val="0082469B"/>
    <w:rsid w:val="008342C3"/>
    <w:rsid w:val="00835797"/>
    <w:rsid w:val="008441AE"/>
    <w:rsid w:val="00846890"/>
    <w:rsid w:val="00867E49"/>
    <w:rsid w:val="008817A0"/>
    <w:rsid w:val="008902F9"/>
    <w:rsid w:val="00894881"/>
    <w:rsid w:val="008A4E1F"/>
    <w:rsid w:val="008E5E58"/>
    <w:rsid w:val="008F4FA6"/>
    <w:rsid w:val="0090667C"/>
    <w:rsid w:val="00933B91"/>
    <w:rsid w:val="0093684B"/>
    <w:rsid w:val="0095083D"/>
    <w:rsid w:val="00952479"/>
    <w:rsid w:val="00955F8D"/>
    <w:rsid w:val="00995B16"/>
    <w:rsid w:val="009A1F98"/>
    <w:rsid w:val="009A30F0"/>
    <w:rsid w:val="009A6647"/>
    <w:rsid w:val="009B2CD2"/>
    <w:rsid w:val="009C7C0F"/>
    <w:rsid w:val="009E1E71"/>
    <w:rsid w:val="009E3BD9"/>
    <w:rsid w:val="00A121C0"/>
    <w:rsid w:val="00A12AD1"/>
    <w:rsid w:val="00A44D81"/>
    <w:rsid w:val="00A4621A"/>
    <w:rsid w:val="00A5662C"/>
    <w:rsid w:val="00A70AEB"/>
    <w:rsid w:val="00A941EC"/>
    <w:rsid w:val="00AB58B0"/>
    <w:rsid w:val="00AB79CF"/>
    <w:rsid w:val="00AF0F91"/>
    <w:rsid w:val="00AF4680"/>
    <w:rsid w:val="00B0506E"/>
    <w:rsid w:val="00B250CC"/>
    <w:rsid w:val="00B31018"/>
    <w:rsid w:val="00B318AA"/>
    <w:rsid w:val="00B45D48"/>
    <w:rsid w:val="00B462E0"/>
    <w:rsid w:val="00B47AD7"/>
    <w:rsid w:val="00B75B53"/>
    <w:rsid w:val="00B8089C"/>
    <w:rsid w:val="00B82D4E"/>
    <w:rsid w:val="00B95A5E"/>
    <w:rsid w:val="00BA7A3A"/>
    <w:rsid w:val="00BE5181"/>
    <w:rsid w:val="00C12E15"/>
    <w:rsid w:val="00C172BC"/>
    <w:rsid w:val="00C17E9B"/>
    <w:rsid w:val="00C27806"/>
    <w:rsid w:val="00C435DA"/>
    <w:rsid w:val="00C654AF"/>
    <w:rsid w:val="00C6709C"/>
    <w:rsid w:val="00C7545B"/>
    <w:rsid w:val="00C77432"/>
    <w:rsid w:val="00C934C8"/>
    <w:rsid w:val="00CB410D"/>
    <w:rsid w:val="00CE039F"/>
    <w:rsid w:val="00CF2BA8"/>
    <w:rsid w:val="00D102D1"/>
    <w:rsid w:val="00D42457"/>
    <w:rsid w:val="00D45677"/>
    <w:rsid w:val="00D638BB"/>
    <w:rsid w:val="00D6759F"/>
    <w:rsid w:val="00D714E3"/>
    <w:rsid w:val="00D728A9"/>
    <w:rsid w:val="00D76C59"/>
    <w:rsid w:val="00D84C80"/>
    <w:rsid w:val="00D946F2"/>
    <w:rsid w:val="00D96338"/>
    <w:rsid w:val="00D97D04"/>
    <w:rsid w:val="00DC5B83"/>
    <w:rsid w:val="00DD4785"/>
    <w:rsid w:val="00DE32F4"/>
    <w:rsid w:val="00E00D64"/>
    <w:rsid w:val="00E01855"/>
    <w:rsid w:val="00E0507B"/>
    <w:rsid w:val="00E552FE"/>
    <w:rsid w:val="00EA7507"/>
    <w:rsid w:val="00EC153B"/>
    <w:rsid w:val="00EC3A63"/>
    <w:rsid w:val="00EC6112"/>
    <w:rsid w:val="00ED588D"/>
    <w:rsid w:val="00EE08F3"/>
    <w:rsid w:val="00EE1ABD"/>
    <w:rsid w:val="00EE69EE"/>
    <w:rsid w:val="00EF0D5E"/>
    <w:rsid w:val="00EF5B7A"/>
    <w:rsid w:val="00F079A5"/>
    <w:rsid w:val="00F269B3"/>
    <w:rsid w:val="00F40CE0"/>
    <w:rsid w:val="00F47BA4"/>
    <w:rsid w:val="00F64F32"/>
    <w:rsid w:val="00F836E7"/>
    <w:rsid w:val="00F860FE"/>
    <w:rsid w:val="00F86620"/>
    <w:rsid w:val="00F974AE"/>
    <w:rsid w:val="00FA4F80"/>
    <w:rsid w:val="00FA7EBC"/>
    <w:rsid w:val="00FC01E2"/>
    <w:rsid w:val="00FC431F"/>
    <w:rsid w:val="00FC6D9A"/>
    <w:rsid w:val="00FE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D0B55"/>
  <w15:docId w15:val="{77FA8BD0-7CAA-464A-BE26-5A906F87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9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F737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autoRedefine/>
    <w:uiPriority w:val="99"/>
    <w:qFormat/>
    <w:rsid w:val="00E07498"/>
    <w:pPr>
      <w:spacing w:before="120" w:line="276" w:lineRule="auto"/>
      <w:ind w:left="142"/>
      <w:jc w:val="center"/>
      <w:outlineLvl w:val="2"/>
    </w:pPr>
    <w:rPr>
      <w:rFonts w:asciiTheme="minorHAnsi" w:hAnsiTheme="minorHAnsi" w:cs="Arial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969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69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408C5"/>
    <w:rPr>
      <w:rFonts w:ascii="Calibri" w:eastAsia="Times New Roman" w:hAnsi="Calibri" w:cs="Times New Roman"/>
      <w:szCs w:val="21"/>
      <w:lang w:eastAsia="pl-PL"/>
    </w:rPr>
  </w:style>
  <w:style w:type="character" w:customStyle="1" w:styleId="Teksttreci">
    <w:name w:val="Tekst treści_"/>
    <w:basedOn w:val="Domylnaczcionkaakapitu"/>
    <w:link w:val="Teksttreci1"/>
    <w:qFormat/>
    <w:locked/>
    <w:rsid w:val="00DD05C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DD05C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E07498"/>
    <w:rPr>
      <w:rFonts w:eastAsia="Times New Roman" w:cs="Arial"/>
      <w:b/>
      <w:bCs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13D16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Odwoaniedokomentarza">
    <w:name w:val="annotation reference"/>
    <w:basedOn w:val="Domylnaczcionkaakapitu"/>
    <w:unhideWhenUsed/>
    <w:qFormat/>
    <w:rsid w:val="00C13D1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903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FontStyle30">
    <w:name w:val="Font Style30"/>
    <w:uiPriority w:val="99"/>
    <w:qFormat/>
    <w:rsid w:val="000903DD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204582"/>
    <w:rPr>
      <w:rFonts w:ascii="Times New Roman" w:hAnsi="Times New Roman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F737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B1CA9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ListLabel1">
    <w:name w:val="ListLabel 1"/>
    <w:qFormat/>
    <w:rPr>
      <w:rFonts w:ascii="Arial" w:hAnsi="Arial" w:cs="Arial"/>
      <w:sz w:val="20"/>
    </w:rPr>
  </w:style>
  <w:style w:type="character" w:customStyle="1" w:styleId="ListLabel2">
    <w:name w:val="ListLabel 2"/>
    <w:qFormat/>
    <w:rPr>
      <w:rFonts w:ascii="Arial" w:eastAsia="Times New Roman" w:hAnsi="Arial" w:cs="Times New Roman"/>
      <w:sz w:val="20"/>
    </w:rPr>
  </w:style>
  <w:style w:type="character" w:customStyle="1" w:styleId="ListLabel3">
    <w:name w:val="ListLabel 3"/>
    <w:qFormat/>
    <w:rPr>
      <w:rFonts w:ascii="Arial" w:hAnsi="Arial"/>
      <w:i w:val="0"/>
      <w:sz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9695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C13D16"/>
    <w:pPr>
      <w:jc w:val="both"/>
    </w:pPr>
    <w:rPr>
      <w:szCs w:val="20"/>
      <w:lang w:val="en-US"/>
    </w:rPr>
  </w:style>
  <w:style w:type="paragraph" w:styleId="Lista">
    <w:name w:val="List"/>
    <w:basedOn w:val="Normalny"/>
    <w:uiPriority w:val="99"/>
    <w:rsid w:val="000012F3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D9695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A1924"/>
    <w:pPr>
      <w:ind w:left="720"/>
      <w:contextualSpacing/>
    </w:pPr>
  </w:style>
  <w:style w:type="paragraph" w:styleId="Zwykytekst">
    <w:name w:val="Plain Text"/>
    <w:basedOn w:val="Normalny"/>
    <w:link w:val="ZwykytekstZnak"/>
    <w:qFormat/>
    <w:rsid w:val="00C408C5"/>
    <w:rPr>
      <w:rFonts w:ascii="Calibri" w:hAnsi="Calibri"/>
      <w:sz w:val="22"/>
      <w:szCs w:val="21"/>
    </w:rPr>
  </w:style>
  <w:style w:type="paragraph" w:customStyle="1" w:styleId="redniasiatka1akcent21">
    <w:name w:val="Średnia siatka 1 — akcent 21"/>
    <w:basedOn w:val="Normalny"/>
    <w:qFormat/>
    <w:rsid w:val="00CC3E31"/>
    <w:pPr>
      <w:suppressAutoHyphens/>
      <w:ind w:left="708"/>
    </w:pPr>
    <w:rPr>
      <w:sz w:val="20"/>
      <w:szCs w:val="20"/>
      <w:lang w:eastAsia="ar-SA"/>
    </w:rPr>
  </w:style>
  <w:style w:type="paragraph" w:customStyle="1" w:styleId="Teksttreci1">
    <w:name w:val="Tekst treści1"/>
    <w:basedOn w:val="Normalny"/>
    <w:link w:val="Teksttreci"/>
    <w:qFormat/>
    <w:rsid w:val="00DD05C8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paragraph" w:customStyle="1" w:styleId="Style21">
    <w:name w:val="Style21"/>
    <w:basedOn w:val="Normalny"/>
    <w:uiPriority w:val="99"/>
    <w:qFormat/>
    <w:rsid w:val="000903DD"/>
    <w:pPr>
      <w:widowControl w:val="0"/>
      <w:spacing w:line="293" w:lineRule="exact"/>
      <w:jc w:val="center"/>
    </w:pPr>
  </w:style>
  <w:style w:type="paragraph" w:customStyle="1" w:styleId="Tekstpodstawowy21">
    <w:name w:val="Tekst podstawowy 21"/>
    <w:basedOn w:val="Normalny"/>
    <w:uiPriority w:val="99"/>
    <w:qFormat/>
    <w:rsid w:val="00204582"/>
    <w:pPr>
      <w:jc w:val="both"/>
      <w:textAlignment w:val="baseline"/>
    </w:pPr>
    <w:rPr>
      <w:sz w:val="28"/>
      <w:szCs w:val="20"/>
      <w:lang w:eastAsia="en-US"/>
    </w:rPr>
  </w:style>
  <w:style w:type="paragraph" w:customStyle="1" w:styleId="Style2">
    <w:name w:val="Style2"/>
    <w:basedOn w:val="Normalny"/>
    <w:uiPriority w:val="99"/>
    <w:qFormat/>
    <w:rsid w:val="00204582"/>
    <w:pPr>
      <w:widowControl w:val="0"/>
    </w:pPr>
  </w:style>
  <w:style w:type="paragraph" w:customStyle="1" w:styleId="Lista21">
    <w:name w:val="Lista 21"/>
    <w:basedOn w:val="Normalny"/>
    <w:qFormat/>
    <w:rsid w:val="00F737EA"/>
    <w:pPr>
      <w:widowControl w:val="0"/>
      <w:suppressAutoHyphens/>
      <w:ind w:left="566" w:hanging="283"/>
    </w:pPr>
    <w:rPr>
      <w:rFonts w:eastAsia="Lucida Sans Unicode" w:cs="Mangal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B1CA9"/>
    <w:rPr>
      <w:rFonts w:ascii="Arial" w:hAnsi="Arial" w:cs="Arial"/>
      <w:sz w:val="18"/>
      <w:szCs w:val="18"/>
    </w:rPr>
  </w:style>
  <w:style w:type="paragraph" w:customStyle="1" w:styleId="pkt">
    <w:name w:val="pkt"/>
    <w:basedOn w:val="Normalny"/>
    <w:uiPriority w:val="99"/>
    <w:qFormat/>
    <w:rsid w:val="009B7D02"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6709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0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0FE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rsid w:val="00F860F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CB92A-9B1D-48AC-B5E5-822731B6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5698</Words>
  <Characters>34192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Skiba</dc:creator>
  <cp:lastModifiedBy>Agata Szewczyk</cp:lastModifiedBy>
  <cp:revision>10</cp:revision>
  <cp:lastPrinted>2026-02-25T06:54:00Z</cp:lastPrinted>
  <dcterms:created xsi:type="dcterms:W3CDTF">2026-01-21T08:15:00Z</dcterms:created>
  <dcterms:modified xsi:type="dcterms:W3CDTF">2026-02-25T06:54:00Z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